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9E" w:rsidRDefault="005B3D69" w:rsidP="000D37F5">
      <w:pPr>
        <w:spacing w:after="0"/>
        <w:jc w:val="center"/>
      </w:pPr>
      <w:r>
        <w:rPr>
          <w:rFonts w:ascii="Times" w:hAnsi="Times" w:cs="Times"/>
          <w:noProof/>
          <w:sz w:val="24"/>
          <w:szCs w:val="24"/>
        </w:rPr>
        <w:drawing>
          <wp:anchor distT="0" distB="0" distL="114300" distR="114300" simplePos="0" relativeHeight="251659264" behindDoc="0" locked="0" layoutInCell="1" allowOverlap="1" wp14:anchorId="3666D2D6" wp14:editId="21B32254">
            <wp:simplePos x="0" y="0"/>
            <wp:positionH relativeFrom="column">
              <wp:posOffset>1600200</wp:posOffset>
            </wp:positionH>
            <wp:positionV relativeFrom="paragraph">
              <wp:posOffset>-342900</wp:posOffset>
            </wp:positionV>
            <wp:extent cx="2813050" cy="1600200"/>
            <wp:effectExtent l="0" t="0" r="6350" b="0"/>
            <wp:wrapTight wrapText="bothSides">
              <wp:wrapPolygon edited="0">
                <wp:start x="0" y="0"/>
                <wp:lineTo x="0" y="21257"/>
                <wp:lineTo x="21454" y="21257"/>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305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D69" w:rsidRDefault="005B3D69" w:rsidP="000D37F5">
      <w:pPr>
        <w:spacing w:after="0"/>
        <w:rPr>
          <w:rFonts w:ascii="Times New Roman" w:hAnsi="Times New Roman" w:cs="Times New Roman"/>
          <w:b/>
          <w:sz w:val="24"/>
          <w:szCs w:val="24"/>
        </w:rPr>
      </w:pPr>
    </w:p>
    <w:p w:rsidR="005B3D69" w:rsidRDefault="005B3D69" w:rsidP="000D37F5">
      <w:pPr>
        <w:spacing w:after="0"/>
        <w:rPr>
          <w:rFonts w:ascii="Times New Roman" w:hAnsi="Times New Roman" w:cs="Times New Roman"/>
          <w:b/>
          <w:sz w:val="24"/>
          <w:szCs w:val="24"/>
        </w:rPr>
      </w:pPr>
    </w:p>
    <w:p w:rsidR="005B3D69" w:rsidRDefault="005B3D69" w:rsidP="000D37F5">
      <w:pPr>
        <w:spacing w:after="0"/>
        <w:rPr>
          <w:rFonts w:ascii="Times New Roman" w:hAnsi="Times New Roman" w:cs="Times New Roman"/>
          <w:b/>
          <w:sz w:val="24"/>
          <w:szCs w:val="24"/>
        </w:rPr>
      </w:pPr>
      <w:bookmarkStart w:id="0" w:name="_GoBack"/>
      <w:bookmarkEnd w:id="0"/>
    </w:p>
    <w:p w:rsidR="005B3D69" w:rsidRDefault="005B3D69" w:rsidP="000D37F5">
      <w:pPr>
        <w:spacing w:after="0"/>
        <w:rPr>
          <w:rFonts w:ascii="Times New Roman" w:hAnsi="Times New Roman" w:cs="Times New Roman"/>
          <w:b/>
          <w:sz w:val="24"/>
          <w:szCs w:val="24"/>
        </w:rPr>
      </w:pPr>
    </w:p>
    <w:p w:rsidR="005B3D69" w:rsidRDefault="005B3D69" w:rsidP="000D37F5">
      <w:pPr>
        <w:spacing w:after="0"/>
        <w:rPr>
          <w:rFonts w:ascii="Times New Roman" w:hAnsi="Times New Roman" w:cs="Times New Roman"/>
          <w:b/>
          <w:sz w:val="24"/>
          <w:szCs w:val="24"/>
        </w:rPr>
      </w:pPr>
    </w:p>
    <w:p w:rsidR="005B3D69" w:rsidRDefault="005B3D69" w:rsidP="005B3D69">
      <w:pPr>
        <w:spacing w:after="0"/>
        <w:jc w:val="center"/>
        <w:rPr>
          <w:rFonts w:ascii="Times New Roman" w:hAnsi="Times New Roman" w:cs="Times New Roman"/>
          <w:b/>
          <w:bCs/>
          <w:caps/>
          <w:sz w:val="28"/>
          <w:szCs w:val="28"/>
        </w:rPr>
      </w:pPr>
    </w:p>
    <w:p w:rsidR="005B3D69" w:rsidRPr="005B3D69" w:rsidRDefault="005B3D69" w:rsidP="005B3D69">
      <w:pPr>
        <w:spacing w:after="0"/>
        <w:jc w:val="center"/>
        <w:rPr>
          <w:rFonts w:ascii="Times New Roman" w:hAnsi="Times New Roman" w:cs="Times New Roman"/>
          <w:b/>
          <w:bCs/>
          <w:caps/>
          <w:sz w:val="28"/>
          <w:szCs w:val="28"/>
        </w:rPr>
      </w:pPr>
      <w:r w:rsidRPr="005B3D69">
        <w:rPr>
          <w:rFonts w:ascii="Times New Roman" w:hAnsi="Times New Roman" w:cs="Times New Roman"/>
          <w:b/>
          <w:bCs/>
          <w:caps/>
          <w:sz w:val="28"/>
          <w:szCs w:val="28"/>
        </w:rPr>
        <w:t>Parish Preparation Suggestions for Implementation</w:t>
      </w:r>
    </w:p>
    <w:p w:rsidR="005B3D69" w:rsidRDefault="005B3D69" w:rsidP="000D37F5">
      <w:pPr>
        <w:spacing w:after="0"/>
        <w:rPr>
          <w:rFonts w:ascii="Times New Roman" w:hAnsi="Times New Roman" w:cs="Times New Roman"/>
          <w:b/>
          <w:sz w:val="24"/>
          <w:szCs w:val="24"/>
        </w:rPr>
      </w:pPr>
    </w:p>
    <w:p w:rsidR="009D3FDC" w:rsidRPr="009D3FDC" w:rsidRDefault="009D3FDC" w:rsidP="000D37F5">
      <w:pPr>
        <w:spacing w:after="0"/>
        <w:rPr>
          <w:rFonts w:ascii="Times New Roman" w:hAnsi="Times New Roman" w:cs="Times New Roman"/>
          <w:b/>
          <w:sz w:val="24"/>
          <w:szCs w:val="24"/>
        </w:rPr>
      </w:pPr>
      <w:r w:rsidRPr="009D3FDC">
        <w:rPr>
          <w:rFonts w:ascii="Times New Roman" w:hAnsi="Times New Roman" w:cs="Times New Roman"/>
          <w:b/>
          <w:sz w:val="24"/>
          <w:szCs w:val="24"/>
        </w:rPr>
        <w:t>Welcome/Hospitality:</w:t>
      </w:r>
    </w:p>
    <w:p w:rsidR="009D3FDC" w:rsidRDefault="009D3FDC" w:rsidP="00BC42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Prepare the gathering space between entry door and area for confessions – is it warm and welcoming, have meaningful displays and informative materials, can guests tell where to go to wait for their turn for confession?</w:t>
      </w:r>
    </w:p>
    <w:p w:rsidR="009D3FDC" w:rsidRDefault="009D3FDC" w:rsidP="00BC421B">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Could your parish arrange to have </w:t>
      </w:r>
      <w:r w:rsidR="00BC421B">
        <w:rPr>
          <w:rFonts w:ascii="Times New Roman" w:hAnsi="Times New Roman" w:cs="Times New Roman"/>
          <w:sz w:val="24"/>
          <w:szCs w:val="24"/>
        </w:rPr>
        <w:t xml:space="preserve">2-3 </w:t>
      </w:r>
      <w:r>
        <w:rPr>
          <w:rFonts w:ascii="Times New Roman" w:hAnsi="Times New Roman" w:cs="Times New Roman"/>
          <w:sz w:val="24"/>
          <w:szCs w:val="24"/>
        </w:rPr>
        <w:t xml:space="preserve">greeters each Monday evening?  </w:t>
      </w:r>
      <w:r w:rsidR="00BC421B">
        <w:rPr>
          <w:rFonts w:ascii="Times New Roman" w:hAnsi="Times New Roman" w:cs="Times New Roman"/>
          <w:sz w:val="24"/>
          <w:szCs w:val="24"/>
        </w:rPr>
        <w:t xml:space="preserve">It will </w:t>
      </w:r>
      <w:r>
        <w:rPr>
          <w:rFonts w:ascii="Times New Roman" w:hAnsi="Times New Roman" w:cs="Times New Roman"/>
          <w:sz w:val="24"/>
          <w:szCs w:val="24"/>
        </w:rPr>
        <w:t xml:space="preserve">be </w:t>
      </w:r>
      <w:r w:rsidR="00BC421B">
        <w:rPr>
          <w:rFonts w:ascii="Times New Roman" w:hAnsi="Times New Roman" w:cs="Times New Roman"/>
          <w:sz w:val="24"/>
          <w:szCs w:val="24"/>
        </w:rPr>
        <w:t xml:space="preserve">important that they are </w:t>
      </w:r>
      <w:r>
        <w:rPr>
          <w:rFonts w:ascii="Times New Roman" w:hAnsi="Times New Roman" w:cs="Times New Roman"/>
          <w:sz w:val="24"/>
          <w:szCs w:val="24"/>
        </w:rPr>
        <w:t xml:space="preserve">prepared </w:t>
      </w:r>
      <w:r w:rsidR="00BC421B">
        <w:rPr>
          <w:rFonts w:ascii="Times New Roman" w:hAnsi="Times New Roman" w:cs="Times New Roman"/>
          <w:sz w:val="24"/>
          <w:szCs w:val="24"/>
        </w:rPr>
        <w:t xml:space="preserve">to be welcoming, but also discreet, </w:t>
      </w:r>
      <w:r>
        <w:rPr>
          <w:rFonts w:ascii="Times New Roman" w:hAnsi="Times New Roman" w:cs="Times New Roman"/>
          <w:sz w:val="24"/>
          <w:szCs w:val="24"/>
        </w:rPr>
        <w:t>for their mini</w:t>
      </w:r>
      <w:r w:rsidR="00BC421B">
        <w:rPr>
          <w:rFonts w:ascii="Times New Roman" w:hAnsi="Times New Roman" w:cs="Times New Roman"/>
          <w:sz w:val="24"/>
          <w:szCs w:val="24"/>
        </w:rPr>
        <w:t xml:space="preserve">stry in this special outreach, since many guests will prefer anonymity.  </w:t>
      </w:r>
    </w:p>
    <w:p w:rsidR="009D3FDC" w:rsidRDefault="009D3FDC" w:rsidP="00BC421B">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Do you have handouts available as people arrive about how to go to confession, cards with an Act of Contrition?  Maybe </w:t>
      </w:r>
      <w:r w:rsidR="00BC421B">
        <w:rPr>
          <w:rFonts w:ascii="Times New Roman" w:hAnsi="Times New Roman" w:cs="Times New Roman"/>
          <w:sz w:val="24"/>
          <w:szCs w:val="24"/>
        </w:rPr>
        <w:t xml:space="preserve">you could arrange for </w:t>
      </w:r>
      <w:r>
        <w:rPr>
          <w:rFonts w:ascii="Times New Roman" w:hAnsi="Times New Roman" w:cs="Times New Roman"/>
          <w:sz w:val="24"/>
          <w:szCs w:val="24"/>
        </w:rPr>
        <w:t>a prayer card with parish contact info and Mass times, a parish brochure or bulletin to offer guests as they leave?</w:t>
      </w:r>
    </w:p>
    <w:p w:rsidR="009D3FDC" w:rsidRPr="00BC421B" w:rsidRDefault="009D3FDC" w:rsidP="00BC421B">
      <w:pPr>
        <w:spacing w:after="0"/>
        <w:ind w:left="360"/>
        <w:rPr>
          <w:rFonts w:ascii="Times New Roman" w:hAnsi="Times New Roman" w:cs="Times New Roman"/>
          <w:sz w:val="24"/>
          <w:szCs w:val="24"/>
        </w:rPr>
      </w:pPr>
      <w:r w:rsidRPr="00BC421B">
        <w:rPr>
          <w:rFonts w:ascii="Times New Roman" w:hAnsi="Times New Roman" w:cs="Times New Roman"/>
          <w:b/>
          <w:sz w:val="24"/>
          <w:szCs w:val="24"/>
        </w:rPr>
        <w:t>Communications:</w:t>
      </w:r>
      <w:r w:rsidR="00F738AF" w:rsidRPr="00BC421B">
        <w:rPr>
          <w:rFonts w:ascii="Times New Roman" w:hAnsi="Times New Roman" w:cs="Times New Roman"/>
          <w:sz w:val="24"/>
          <w:szCs w:val="24"/>
        </w:rPr>
        <w:t xml:space="preserve">  </w:t>
      </w:r>
    </w:p>
    <w:p w:rsidR="000D37F5" w:rsidRPr="000D37F5" w:rsidRDefault="000D37F5" w:rsidP="00BC421B">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Homilies before and during Lent inviting people to experience the love and mercy of God in many ways, including the Sacrament of Reconciliation</w:t>
      </w:r>
    </w:p>
    <w:p w:rsidR="00BC421B" w:rsidRDefault="00BC421B" w:rsidP="00BC421B">
      <w:pPr>
        <w:pStyle w:val="ListParagraph"/>
        <w:numPr>
          <w:ilvl w:val="0"/>
          <w:numId w:val="6"/>
        </w:numPr>
        <w:spacing w:line="240" w:lineRule="auto"/>
        <w:rPr>
          <w:rFonts w:ascii="Times New Roman" w:hAnsi="Times New Roman" w:cs="Times New Roman"/>
          <w:sz w:val="24"/>
          <w:szCs w:val="24"/>
        </w:rPr>
      </w:pPr>
      <w:r w:rsidRPr="00BC421B">
        <w:rPr>
          <w:rFonts w:ascii="Times New Roman" w:hAnsi="Times New Roman" w:cs="Times New Roman"/>
          <w:sz w:val="24"/>
          <w:szCs w:val="24"/>
        </w:rPr>
        <w:t>Offer “pew cards,</w:t>
      </w:r>
      <w:r>
        <w:rPr>
          <w:rFonts w:ascii="Times New Roman" w:hAnsi="Times New Roman" w:cs="Times New Roman"/>
          <w:sz w:val="24"/>
          <w:szCs w:val="24"/>
        </w:rPr>
        <w:t xml:space="preserve">” </w:t>
      </w:r>
      <w:r w:rsidR="009D3FDC" w:rsidRPr="00BC421B">
        <w:rPr>
          <w:rFonts w:ascii="Times New Roman" w:hAnsi="Times New Roman" w:cs="Times New Roman"/>
          <w:sz w:val="24"/>
          <w:szCs w:val="24"/>
        </w:rPr>
        <w:t xml:space="preserve">bulletin announcements and/or inserts, </w:t>
      </w:r>
      <w:r>
        <w:rPr>
          <w:rFonts w:ascii="Times New Roman" w:hAnsi="Times New Roman" w:cs="Times New Roman"/>
          <w:sz w:val="24"/>
          <w:szCs w:val="24"/>
        </w:rPr>
        <w:t xml:space="preserve">or other easy take home pieces to assist parishioners with spreading the news and inviting friends and family members.  These could also be readily available in the back of church and placed in businesses in your community, with their permission.  </w:t>
      </w:r>
      <w:r w:rsidRPr="00BC421B">
        <w:rPr>
          <w:rFonts w:ascii="Times New Roman" w:hAnsi="Times New Roman" w:cs="Times New Roman"/>
          <w:sz w:val="24"/>
          <w:szCs w:val="24"/>
        </w:rPr>
        <w:t>(samples enclosed)</w:t>
      </w:r>
    </w:p>
    <w:p w:rsidR="000D37F5" w:rsidRPr="00BC421B" w:rsidRDefault="000D37F5" w:rsidP="00BC421B">
      <w:pPr>
        <w:pStyle w:val="ListParagraph"/>
        <w:numPr>
          <w:ilvl w:val="0"/>
          <w:numId w:val="6"/>
        </w:numPr>
        <w:spacing w:line="240" w:lineRule="auto"/>
        <w:rPr>
          <w:rFonts w:ascii="Times New Roman" w:hAnsi="Times New Roman" w:cs="Times New Roman"/>
          <w:sz w:val="24"/>
          <w:szCs w:val="24"/>
        </w:rPr>
      </w:pPr>
      <w:r w:rsidRPr="00BC421B">
        <w:rPr>
          <w:rFonts w:ascii="Times New Roman" w:hAnsi="Times New Roman" w:cs="Times New Roman"/>
          <w:sz w:val="24"/>
          <w:szCs w:val="24"/>
        </w:rPr>
        <w:t>Reminders in weekend announcement</w:t>
      </w:r>
      <w:r w:rsidR="00F738AF" w:rsidRPr="00BC421B">
        <w:rPr>
          <w:rFonts w:ascii="Times New Roman" w:hAnsi="Times New Roman" w:cs="Times New Roman"/>
          <w:sz w:val="24"/>
          <w:szCs w:val="24"/>
        </w:rPr>
        <w:t>s</w:t>
      </w:r>
      <w:r w:rsidRPr="00BC421B">
        <w:rPr>
          <w:rFonts w:ascii="Times New Roman" w:hAnsi="Times New Roman" w:cs="Times New Roman"/>
          <w:sz w:val="24"/>
          <w:szCs w:val="24"/>
        </w:rPr>
        <w:t xml:space="preserve"> and in all parish meetings to spread the word to others that The Light Is On For You on Mondays during Lent in every parish </w:t>
      </w:r>
    </w:p>
    <w:p w:rsidR="009D3FDC" w:rsidRDefault="009D3FDC" w:rsidP="00BC421B">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Publish an easy guide to “How to go to Confession” – in your bulletin, in back of Church, on your parish website and with reference to the Diocesan website</w:t>
      </w:r>
      <w:r w:rsidR="00BC421B">
        <w:rPr>
          <w:rFonts w:ascii="Times New Roman" w:hAnsi="Times New Roman" w:cs="Times New Roman"/>
          <w:sz w:val="24"/>
          <w:szCs w:val="24"/>
        </w:rPr>
        <w:t xml:space="preserve">  (sample enclosed)</w:t>
      </w:r>
    </w:p>
    <w:p w:rsidR="005B3D69" w:rsidRDefault="00F738AF" w:rsidP="005B3D69">
      <w:pPr>
        <w:pStyle w:val="ListParagraph"/>
        <w:numPr>
          <w:ilvl w:val="0"/>
          <w:numId w:val="6"/>
        </w:numPr>
        <w:spacing w:line="240" w:lineRule="auto"/>
        <w:rPr>
          <w:rFonts w:ascii="Times New Roman" w:hAnsi="Times New Roman" w:cs="Times New Roman"/>
          <w:sz w:val="24"/>
          <w:szCs w:val="24"/>
        </w:rPr>
      </w:pPr>
      <w:r w:rsidRPr="005B3D69">
        <w:rPr>
          <w:rFonts w:ascii="Times New Roman" w:hAnsi="Times New Roman" w:cs="Times New Roman"/>
          <w:sz w:val="24"/>
          <w:szCs w:val="24"/>
        </w:rPr>
        <w:t>Link the Diocesan</w:t>
      </w:r>
      <w:r w:rsidR="009D3FDC" w:rsidRPr="005B3D69">
        <w:rPr>
          <w:rFonts w:ascii="Times New Roman" w:hAnsi="Times New Roman" w:cs="Times New Roman"/>
          <w:sz w:val="24"/>
          <w:szCs w:val="24"/>
        </w:rPr>
        <w:t xml:space="preserve"> </w:t>
      </w:r>
      <w:r w:rsidRPr="005B3D69">
        <w:rPr>
          <w:rFonts w:ascii="Times New Roman" w:hAnsi="Times New Roman" w:cs="Times New Roman"/>
          <w:sz w:val="24"/>
          <w:szCs w:val="24"/>
        </w:rPr>
        <w:t xml:space="preserve">resource page to your parish </w:t>
      </w:r>
      <w:r w:rsidR="009D3FDC" w:rsidRPr="005B3D69">
        <w:rPr>
          <w:rFonts w:ascii="Times New Roman" w:hAnsi="Times New Roman" w:cs="Times New Roman"/>
          <w:sz w:val="24"/>
          <w:szCs w:val="24"/>
        </w:rPr>
        <w:t>site</w:t>
      </w:r>
      <w:r w:rsidRPr="005B3D69">
        <w:rPr>
          <w:rFonts w:ascii="Times New Roman" w:hAnsi="Times New Roman" w:cs="Times New Roman"/>
          <w:sz w:val="24"/>
          <w:szCs w:val="24"/>
        </w:rPr>
        <w:t xml:space="preserve">, </w:t>
      </w:r>
      <w:hyperlink r:id="rId9" w:history="1">
        <w:r w:rsidR="005B3D69" w:rsidRPr="00FF27BD">
          <w:rPr>
            <w:rStyle w:val="Hyperlink"/>
            <w:rFonts w:ascii="Times New Roman" w:hAnsi="Times New Roman" w:cs="Times New Roman"/>
            <w:sz w:val="24"/>
            <w:szCs w:val="24"/>
          </w:rPr>
          <w:t>https://www.dioceseofscranton.org/parish-life/worship/christian-initiation-sacraments/the-light-is-on-for-you/</w:t>
        </w:r>
      </w:hyperlink>
    </w:p>
    <w:p w:rsidR="009D3FDC" w:rsidRPr="005B3D69" w:rsidRDefault="009D3FDC" w:rsidP="005B3D69">
      <w:pPr>
        <w:pStyle w:val="ListParagraph"/>
        <w:numPr>
          <w:ilvl w:val="0"/>
          <w:numId w:val="6"/>
        </w:numPr>
        <w:spacing w:line="240" w:lineRule="auto"/>
        <w:rPr>
          <w:rFonts w:ascii="Times New Roman" w:hAnsi="Times New Roman" w:cs="Times New Roman"/>
          <w:sz w:val="24"/>
          <w:szCs w:val="24"/>
        </w:rPr>
      </w:pPr>
      <w:r w:rsidRPr="005B3D69">
        <w:rPr>
          <w:rFonts w:ascii="Times New Roman" w:hAnsi="Times New Roman" w:cs="Times New Roman"/>
          <w:sz w:val="24"/>
          <w:szCs w:val="24"/>
        </w:rPr>
        <w:t xml:space="preserve">Letter and/or email </w:t>
      </w:r>
      <w:r w:rsidR="00BC421B" w:rsidRPr="005B3D69">
        <w:rPr>
          <w:rFonts w:ascii="Times New Roman" w:hAnsi="Times New Roman" w:cs="Times New Roman"/>
          <w:sz w:val="24"/>
          <w:szCs w:val="24"/>
        </w:rPr>
        <w:t xml:space="preserve">message </w:t>
      </w:r>
      <w:r w:rsidRPr="005B3D69">
        <w:rPr>
          <w:rFonts w:ascii="Times New Roman" w:hAnsi="Times New Roman" w:cs="Times New Roman"/>
          <w:sz w:val="24"/>
          <w:szCs w:val="24"/>
        </w:rPr>
        <w:t>to each household; special outreach to families with children in the parish religious education program</w:t>
      </w:r>
      <w:r w:rsidR="000D37F5" w:rsidRPr="005B3D69">
        <w:rPr>
          <w:rFonts w:ascii="Times New Roman" w:hAnsi="Times New Roman" w:cs="Times New Roman"/>
          <w:sz w:val="24"/>
          <w:szCs w:val="24"/>
        </w:rPr>
        <w:t>(s)</w:t>
      </w:r>
      <w:r w:rsidR="00BC421B" w:rsidRPr="005B3D69">
        <w:rPr>
          <w:rFonts w:ascii="Times New Roman" w:hAnsi="Times New Roman" w:cs="Times New Roman"/>
          <w:sz w:val="24"/>
          <w:szCs w:val="24"/>
        </w:rPr>
        <w:t xml:space="preserve">   (sample enclosed)</w:t>
      </w:r>
    </w:p>
    <w:p w:rsidR="000D37F5" w:rsidRDefault="000D37F5" w:rsidP="00BC421B">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Share your parish ideas with the Office for Parish Life</w:t>
      </w:r>
      <w:r w:rsidR="00F738AF">
        <w:rPr>
          <w:rFonts w:ascii="Times New Roman" w:hAnsi="Times New Roman" w:cs="Times New Roman"/>
          <w:sz w:val="24"/>
          <w:szCs w:val="24"/>
        </w:rPr>
        <w:t xml:space="preserve"> so we can relay them to others</w:t>
      </w:r>
    </w:p>
    <w:p w:rsidR="000D37F5" w:rsidRPr="00BC421B" w:rsidRDefault="000D37F5" w:rsidP="00BC421B">
      <w:pPr>
        <w:spacing w:after="0"/>
        <w:ind w:left="360"/>
        <w:rPr>
          <w:rFonts w:ascii="Times New Roman" w:hAnsi="Times New Roman" w:cs="Times New Roman"/>
          <w:b/>
          <w:sz w:val="24"/>
          <w:szCs w:val="24"/>
        </w:rPr>
      </w:pPr>
      <w:r w:rsidRPr="00BC421B">
        <w:rPr>
          <w:rFonts w:ascii="Times New Roman" w:hAnsi="Times New Roman" w:cs="Times New Roman"/>
          <w:b/>
          <w:sz w:val="24"/>
          <w:szCs w:val="24"/>
        </w:rPr>
        <w:t>Prayer Support Ideas:</w:t>
      </w:r>
    </w:p>
    <w:p w:rsidR="000D37F5" w:rsidRDefault="000D37F5" w:rsidP="00BC421B">
      <w:pPr>
        <w:pStyle w:val="ListParagraph"/>
        <w:numPr>
          <w:ilvl w:val="0"/>
          <w:numId w:val="6"/>
        </w:numPr>
        <w:spacing w:after="0" w:line="240" w:lineRule="auto"/>
        <w:rPr>
          <w:rFonts w:ascii="Times New Roman" w:hAnsi="Times New Roman" w:cs="Times New Roman"/>
          <w:sz w:val="24"/>
          <w:szCs w:val="24"/>
        </w:rPr>
      </w:pPr>
      <w:r w:rsidRPr="000D37F5">
        <w:rPr>
          <w:rFonts w:ascii="Times New Roman" w:hAnsi="Times New Roman" w:cs="Times New Roman"/>
          <w:sz w:val="24"/>
          <w:szCs w:val="24"/>
        </w:rPr>
        <w:t>Ask parishioners to pray for the initiative</w:t>
      </w:r>
      <w:r>
        <w:rPr>
          <w:rFonts w:ascii="Times New Roman" w:hAnsi="Times New Roman" w:cs="Times New Roman"/>
          <w:sz w:val="24"/>
          <w:szCs w:val="24"/>
        </w:rPr>
        <w:t xml:space="preserve"> – for those who will return to the sacraments, and for the priest-confessors who are offering their caring, listening presence</w:t>
      </w:r>
    </w:p>
    <w:p w:rsidR="00BC421B" w:rsidRPr="00BC421B" w:rsidRDefault="00BC421B" w:rsidP="00BC421B">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Include the outreach in the Prayers of the Faithful before and during Lent</w:t>
      </w:r>
    </w:p>
    <w:p w:rsidR="000D37F5" w:rsidRPr="000D37F5" w:rsidRDefault="000D37F5" w:rsidP="00BC421B">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Consider offering Evening Prayer at 5:15pm before confessions, or Adoration of the Blessed Sacrament during the 5:30-7:00pm period weekly</w:t>
      </w:r>
    </w:p>
    <w:sectPr w:rsidR="000D37F5" w:rsidRPr="000D37F5" w:rsidSect="00DC2D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A6F" w:rsidRDefault="00E15A6F" w:rsidP="00053A5E">
      <w:pPr>
        <w:spacing w:after="0" w:line="240" w:lineRule="auto"/>
      </w:pPr>
      <w:r>
        <w:separator/>
      </w:r>
    </w:p>
  </w:endnote>
  <w:endnote w:type="continuationSeparator" w:id="0">
    <w:p w:rsidR="00E15A6F" w:rsidRDefault="00E15A6F" w:rsidP="0005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A6F" w:rsidRDefault="00E15A6F" w:rsidP="00053A5E">
      <w:pPr>
        <w:spacing w:after="0" w:line="240" w:lineRule="auto"/>
      </w:pPr>
      <w:r>
        <w:separator/>
      </w:r>
    </w:p>
  </w:footnote>
  <w:footnote w:type="continuationSeparator" w:id="0">
    <w:p w:rsidR="00E15A6F" w:rsidRDefault="00E15A6F" w:rsidP="00053A5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E1C8B"/>
    <w:multiLevelType w:val="hybridMultilevel"/>
    <w:tmpl w:val="7988E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87178"/>
    <w:multiLevelType w:val="hybridMultilevel"/>
    <w:tmpl w:val="AA3A2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CF0627"/>
    <w:multiLevelType w:val="hybridMultilevel"/>
    <w:tmpl w:val="836E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C3183D"/>
    <w:multiLevelType w:val="hybridMultilevel"/>
    <w:tmpl w:val="FFCCEE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DD4555"/>
    <w:multiLevelType w:val="hybridMultilevel"/>
    <w:tmpl w:val="474238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0B547D"/>
    <w:multiLevelType w:val="hybridMultilevel"/>
    <w:tmpl w:val="315E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DC"/>
    <w:rsid w:val="00053A5E"/>
    <w:rsid w:val="000D37F5"/>
    <w:rsid w:val="001C06AF"/>
    <w:rsid w:val="005B3D69"/>
    <w:rsid w:val="008C5666"/>
    <w:rsid w:val="009D3FDC"/>
    <w:rsid w:val="00BA7E97"/>
    <w:rsid w:val="00BC421B"/>
    <w:rsid w:val="00DC2D9E"/>
    <w:rsid w:val="00E15A6F"/>
    <w:rsid w:val="00F73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FDC"/>
    <w:rPr>
      <w:rFonts w:ascii="Tahoma" w:hAnsi="Tahoma" w:cs="Tahoma"/>
      <w:sz w:val="16"/>
      <w:szCs w:val="16"/>
    </w:rPr>
  </w:style>
  <w:style w:type="paragraph" w:styleId="ListParagraph">
    <w:name w:val="List Paragraph"/>
    <w:basedOn w:val="Normal"/>
    <w:uiPriority w:val="34"/>
    <w:qFormat/>
    <w:rsid w:val="009D3FDC"/>
    <w:pPr>
      <w:ind w:left="720"/>
      <w:contextualSpacing/>
    </w:pPr>
  </w:style>
  <w:style w:type="character" w:styleId="Hyperlink">
    <w:name w:val="Hyperlink"/>
    <w:basedOn w:val="DefaultParagraphFont"/>
    <w:uiPriority w:val="99"/>
    <w:unhideWhenUsed/>
    <w:rsid w:val="00F738AF"/>
    <w:rPr>
      <w:color w:val="0000FF" w:themeColor="hyperlink"/>
      <w:u w:val="single"/>
    </w:rPr>
  </w:style>
  <w:style w:type="character" w:styleId="FollowedHyperlink">
    <w:name w:val="FollowedHyperlink"/>
    <w:basedOn w:val="DefaultParagraphFont"/>
    <w:uiPriority w:val="99"/>
    <w:semiHidden/>
    <w:unhideWhenUsed/>
    <w:rsid w:val="00053A5E"/>
    <w:rPr>
      <w:color w:val="800080" w:themeColor="followedHyperlink"/>
      <w:u w:val="single"/>
    </w:rPr>
  </w:style>
  <w:style w:type="paragraph" w:styleId="Header">
    <w:name w:val="header"/>
    <w:basedOn w:val="Normal"/>
    <w:link w:val="HeaderChar"/>
    <w:uiPriority w:val="99"/>
    <w:unhideWhenUsed/>
    <w:rsid w:val="00053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A5E"/>
  </w:style>
  <w:style w:type="paragraph" w:styleId="Footer">
    <w:name w:val="footer"/>
    <w:basedOn w:val="Normal"/>
    <w:link w:val="FooterChar"/>
    <w:uiPriority w:val="99"/>
    <w:unhideWhenUsed/>
    <w:rsid w:val="00053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A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FDC"/>
    <w:rPr>
      <w:rFonts w:ascii="Tahoma" w:hAnsi="Tahoma" w:cs="Tahoma"/>
      <w:sz w:val="16"/>
      <w:szCs w:val="16"/>
    </w:rPr>
  </w:style>
  <w:style w:type="paragraph" w:styleId="ListParagraph">
    <w:name w:val="List Paragraph"/>
    <w:basedOn w:val="Normal"/>
    <w:uiPriority w:val="34"/>
    <w:qFormat/>
    <w:rsid w:val="009D3FDC"/>
    <w:pPr>
      <w:ind w:left="720"/>
      <w:contextualSpacing/>
    </w:pPr>
  </w:style>
  <w:style w:type="character" w:styleId="Hyperlink">
    <w:name w:val="Hyperlink"/>
    <w:basedOn w:val="DefaultParagraphFont"/>
    <w:uiPriority w:val="99"/>
    <w:unhideWhenUsed/>
    <w:rsid w:val="00F738AF"/>
    <w:rPr>
      <w:color w:val="0000FF" w:themeColor="hyperlink"/>
      <w:u w:val="single"/>
    </w:rPr>
  </w:style>
  <w:style w:type="character" w:styleId="FollowedHyperlink">
    <w:name w:val="FollowedHyperlink"/>
    <w:basedOn w:val="DefaultParagraphFont"/>
    <w:uiPriority w:val="99"/>
    <w:semiHidden/>
    <w:unhideWhenUsed/>
    <w:rsid w:val="00053A5E"/>
    <w:rPr>
      <w:color w:val="800080" w:themeColor="followedHyperlink"/>
      <w:u w:val="single"/>
    </w:rPr>
  </w:style>
  <w:style w:type="paragraph" w:styleId="Header">
    <w:name w:val="header"/>
    <w:basedOn w:val="Normal"/>
    <w:link w:val="HeaderChar"/>
    <w:uiPriority w:val="99"/>
    <w:unhideWhenUsed/>
    <w:rsid w:val="00053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A5E"/>
  </w:style>
  <w:style w:type="paragraph" w:styleId="Footer">
    <w:name w:val="footer"/>
    <w:basedOn w:val="Normal"/>
    <w:link w:val="FooterChar"/>
    <w:uiPriority w:val="99"/>
    <w:unhideWhenUsed/>
    <w:rsid w:val="00053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dioceseofscranton.org/parish-life/worship/christian-initiation-sacraments/the-light-is-on-for-yo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2173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Butel</dc:creator>
  <cp:lastModifiedBy>David Baloga</cp:lastModifiedBy>
  <cp:revision>2</cp:revision>
  <cp:lastPrinted>2012-12-31T14:53:00Z</cp:lastPrinted>
  <dcterms:created xsi:type="dcterms:W3CDTF">2019-02-20T20:18:00Z</dcterms:created>
  <dcterms:modified xsi:type="dcterms:W3CDTF">2019-02-20T20:18:00Z</dcterms:modified>
</cp:coreProperties>
</file>