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27E" w:rsidRPr="00E31DFF" w:rsidRDefault="008E01D0" w:rsidP="00E31DFF">
      <w:pPr>
        <w:jc w:val="center"/>
        <w:rPr>
          <w:rFonts w:ascii="Times New Roman" w:hAnsi="Times New Roman" w:cs="Times New Roman"/>
          <w:b/>
          <w:sz w:val="28"/>
          <w:szCs w:val="28"/>
        </w:rPr>
      </w:pPr>
      <w:bookmarkStart w:id="0" w:name="_GoBack"/>
      <w:bookmarkEnd w:id="0"/>
      <w:r w:rsidRPr="008E01D0">
        <w:rPr>
          <w:rFonts w:ascii="Times New Roman" w:hAnsi="Times New Roman" w:cs="Times New Roman"/>
          <w:b/>
          <w:sz w:val="28"/>
          <w:szCs w:val="28"/>
        </w:rPr>
        <w:t xml:space="preserve">Bishop </w:t>
      </w:r>
      <w:proofErr w:type="spellStart"/>
      <w:r w:rsidRPr="008E01D0">
        <w:rPr>
          <w:rFonts w:ascii="Times New Roman" w:hAnsi="Times New Roman" w:cs="Times New Roman"/>
          <w:b/>
          <w:sz w:val="28"/>
          <w:szCs w:val="28"/>
        </w:rPr>
        <w:t>Bambera’s</w:t>
      </w:r>
      <w:proofErr w:type="spellEnd"/>
      <w:r w:rsidRPr="008E01D0">
        <w:rPr>
          <w:rFonts w:ascii="Times New Roman" w:hAnsi="Times New Roman" w:cs="Times New Roman"/>
          <w:b/>
          <w:sz w:val="28"/>
          <w:szCs w:val="28"/>
        </w:rPr>
        <w:t xml:space="preserve"> Message Regarding This Year’s Annual Appeal</w:t>
      </w:r>
    </w:p>
    <w:p w:rsidR="00B7694C" w:rsidRPr="008E01D0" w:rsidRDefault="008E01D0">
      <w:pPr>
        <w:rPr>
          <w:rFonts w:ascii="Times New Roman" w:hAnsi="Times New Roman" w:cs="Times New Roman"/>
          <w:sz w:val="26"/>
          <w:szCs w:val="26"/>
        </w:rPr>
      </w:pPr>
      <w:r w:rsidRPr="008E01D0">
        <w:rPr>
          <w:rFonts w:ascii="Times New Roman" w:hAnsi="Times New Roman" w:cs="Times New Roman"/>
          <w:sz w:val="26"/>
          <w:szCs w:val="26"/>
        </w:rPr>
        <w:t>Dear Friends</w:t>
      </w:r>
      <w:r w:rsidR="00B7694C" w:rsidRPr="008E01D0">
        <w:rPr>
          <w:rFonts w:ascii="Times New Roman" w:hAnsi="Times New Roman" w:cs="Times New Roman"/>
          <w:sz w:val="26"/>
          <w:szCs w:val="26"/>
        </w:rPr>
        <w:t>,</w:t>
      </w:r>
    </w:p>
    <w:p w:rsidR="00B7694C" w:rsidRPr="008E01D0" w:rsidRDefault="00B7694C" w:rsidP="00B7694C">
      <w:pPr>
        <w:ind w:firstLine="720"/>
        <w:rPr>
          <w:rFonts w:ascii="Times New Roman" w:hAnsi="Times New Roman" w:cs="Times New Roman"/>
          <w:sz w:val="26"/>
          <w:szCs w:val="26"/>
        </w:rPr>
      </w:pPr>
      <w:r w:rsidRPr="008E01D0">
        <w:rPr>
          <w:rFonts w:ascii="Times New Roman" w:hAnsi="Times New Roman" w:cs="Times New Roman"/>
          <w:sz w:val="26"/>
          <w:szCs w:val="26"/>
        </w:rPr>
        <w:t>After much thought and prayerful reflection and in consideration of the gravity of the findings of the Grand Jury report and the impact it is having on victims, their families and all members of the faithful, I have</w:t>
      </w:r>
      <w:r w:rsidR="008E01D0" w:rsidRPr="008E01D0">
        <w:rPr>
          <w:rFonts w:ascii="Times New Roman" w:hAnsi="Times New Roman" w:cs="Times New Roman"/>
          <w:sz w:val="26"/>
          <w:szCs w:val="26"/>
        </w:rPr>
        <w:t xml:space="preserve"> decide</w:t>
      </w:r>
      <w:r w:rsidR="0024427E">
        <w:rPr>
          <w:rFonts w:ascii="Times New Roman" w:hAnsi="Times New Roman" w:cs="Times New Roman"/>
          <w:sz w:val="26"/>
          <w:szCs w:val="26"/>
        </w:rPr>
        <w:t xml:space="preserve">d to </w:t>
      </w:r>
      <w:r w:rsidR="008E01D0" w:rsidRPr="008E01D0">
        <w:rPr>
          <w:rFonts w:ascii="Times New Roman" w:hAnsi="Times New Roman" w:cs="Times New Roman"/>
          <w:sz w:val="26"/>
          <w:szCs w:val="26"/>
        </w:rPr>
        <w:t>make some changes to this year’s Annual Appeal</w:t>
      </w:r>
      <w:r w:rsidRPr="008E01D0">
        <w:rPr>
          <w:rFonts w:ascii="Times New Roman" w:hAnsi="Times New Roman" w:cs="Times New Roman"/>
          <w:sz w:val="26"/>
          <w:szCs w:val="26"/>
        </w:rPr>
        <w:t>.</w:t>
      </w:r>
    </w:p>
    <w:p w:rsidR="0024427E" w:rsidRDefault="008E01D0" w:rsidP="0024427E">
      <w:pPr>
        <w:ind w:firstLine="720"/>
        <w:rPr>
          <w:rFonts w:ascii="Times New Roman" w:hAnsi="Times New Roman" w:cs="Times New Roman"/>
          <w:sz w:val="26"/>
          <w:szCs w:val="26"/>
        </w:rPr>
      </w:pPr>
      <w:r w:rsidRPr="008E01D0">
        <w:rPr>
          <w:rFonts w:ascii="Times New Roman" w:hAnsi="Times New Roman" w:cs="Times New Roman"/>
          <w:sz w:val="26"/>
          <w:szCs w:val="26"/>
        </w:rPr>
        <w:t>During the course of the</w:t>
      </w:r>
      <w:r w:rsidR="00B7694C" w:rsidRPr="008E01D0">
        <w:rPr>
          <w:rFonts w:ascii="Times New Roman" w:hAnsi="Times New Roman" w:cs="Times New Roman"/>
          <w:sz w:val="26"/>
          <w:szCs w:val="26"/>
        </w:rPr>
        <w:t xml:space="preserve"> past </w:t>
      </w:r>
      <w:r w:rsidRPr="008E01D0">
        <w:rPr>
          <w:rFonts w:ascii="Times New Roman" w:hAnsi="Times New Roman" w:cs="Times New Roman"/>
          <w:sz w:val="26"/>
          <w:szCs w:val="26"/>
        </w:rPr>
        <w:t xml:space="preserve">few </w:t>
      </w:r>
      <w:r w:rsidR="00B7694C" w:rsidRPr="008E01D0">
        <w:rPr>
          <w:rFonts w:ascii="Times New Roman" w:hAnsi="Times New Roman" w:cs="Times New Roman"/>
          <w:sz w:val="26"/>
          <w:szCs w:val="26"/>
        </w:rPr>
        <w:t>week</w:t>
      </w:r>
      <w:r w:rsidRPr="008E01D0">
        <w:rPr>
          <w:rFonts w:ascii="Times New Roman" w:hAnsi="Times New Roman" w:cs="Times New Roman"/>
          <w:sz w:val="26"/>
          <w:szCs w:val="26"/>
        </w:rPr>
        <w:t>s</w:t>
      </w:r>
      <w:r w:rsidR="00B7694C" w:rsidRPr="008E01D0">
        <w:rPr>
          <w:rFonts w:ascii="Times New Roman" w:hAnsi="Times New Roman" w:cs="Times New Roman"/>
          <w:sz w:val="26"/>
          <w:szCs w:val="26"/>
        </w:rPr>
        <w:t>, I have had the opportunity to speak with pastors and hear from parishioners who have shared with me the pain and hurt that ev</w:t>
      </w:r>
      <w:r w:rsidR="0024427E">
        <w:rPr>
          <w:rFonts w:ascii="Times New Roman" w:hAnsi="Times New Roman" w:cs="Times New Roman"/>
          <w:sz w:val="26"/>
          <w:szCs w:val="26"/>
        </w:rPr>
        <w:t xml:space="preserve">eryone is feeling. </w:t>
      </w:r>
      <w:r w:rsidR="0024427E" w:rsidRPr="008E01D0">
        <w:rPr>
          <w:rFonts w:ascii="Times New Roman" w:hAnsi="Times New Roman" w:cs="Times New Roman"/>
          <w:sz w:val="26"/>
          <w:szCs w:val="26"/>
        </w:rPr>
        <w:t>This is an extremely difficult time for all of us and we must be steadfast in our resolve to support one another and care for those among us who are suffering the most – the victims of sexual abuse and their families.</w:t>
      </w:r>
    </w:p>
    <w:p w:rsidR="00BA1CE1" w:rsidRPr="008E01D0" w:rsidRDefault="00D24549" w:rsidP="0024427E">
      <w:pPr>
        <w:ind w:firstLine="720"/>
        <w:rPr>
          <w:rFonts w:ascii="Times New Roman" w:hAnsi="Times New Roman" w:cs="Times New Roman"/>
          <w:sz w:val="26"/>
          <w:szCs w:val="26"/>
        </w:rPr>
      </w:pPr>
      <w:r w:rsidRPr="008E01D0">
        <w:rPr>
          <w:rFonts w:ascii="Times New Roman" w:hAnsi="Times New Roman" w:cs="Times New Roman"/>
          <w:sz w:val="26"/>
          <w:szCs w:val="26"/>
        </w:rPr>
        <w:t xml:space="preserve">While we initially planned to move forward with the Diocesan Annual Appeal as we have done in past years, </w:t>
      </w:r>
      <w:r w:rsidR="0024427E">
        <w:rPr>
          <w:rFonts w:ascii="Times New Roman" w:hAnsi="Times New Roman" w:cs="Times New Roman"/>
          <w:sz w:val="26"/>
          <w:szCs w:val="26"/>
        </w:rPr>
        <w:t>i</w:t>
      </w:r>
      <w:r w:rsidR="0024427E" w:rsidRPr="008E01D0">
        <w:rPr>
          <w:rFonts w:ascii="Times New Roman" w:hAnsi="Times New Roman" w:cs="Times New Roman"/>
          <w:sz w:val="26"/>
          <w:szCs w:val="26"/>
        </w:rPr>
        <w:t>t has become clear to me that we must engage your support in a much different way this year.</w:t>
      </w:r>
    </w:p>
    <w:p w:rsidR="008E01D0" w:rsidRPr="008E01D0" w:rsidRDefault="00053CA5" w:rsidP="00053CA5">
      <w:pPr>
        <w:ind w:firstLine="720"/>
        <w:rPr>
          <w:rFonts w:ascii="Times New Roman" w:hAnsi="Times New Roman" w:cs="Times New Roman"/>
          <w:sz w:val="26"/>
          <w:szCs w:val="26"/>
        </w:rPr>
      </w:pPr>
      <w:r w:rsidRPr="008E01D0">
        <w:rPr>
          <w:rFonts w:ascii="Times New Roman" w:hAnsi="Times New Roman" w:cs="Times New Roman"/>
          <w:sz w:val="26"/>
          <w:szCs w:val="26"/>
        </w:rPr>
        <w:t>With this in mind, s</w:t>
      </w:r>
      <w:r w:rsidR="00BA1CE1" w:rsidRPr="008E01D0">
        <w:rPr>
          <w:rFonts w:ascii="Times New Roman" w:hAnsi="Times New Roman" w:cs="Times New Roman"/>
          <w:sz w:val="26"/>
          <w:szCs w:val="26"/>
        </w:rPr>
        <w:t xml:space="preserve">ome components of the Appeal </w:t>
      </w:r>
      <w:proofErr w:type="gramStart"/>
      <w:r w:rsidR="00BA1CE1" w:rsidRPr="008E01D0">
        <w:rPr>
          <w:rFonts w:ascii="Times New Roman" w:hAnsi="Times New Roman" w:cs="Times New Roman"/>
          <w:sz w:val="26"/>
          <w:szCs w:val="26"/>
        </w:rPr>
        <w:t>will be suspended</w:t>
      </w:r>
      <w:proofErr w:type="gramEnd"/>
      <w:r w:rsidR="00BA1CE1" w:rsidRPr="008E01D0">
        <w:rPr>
          <w:rFonts w:ascii="Times New Roman" w:hAnsi="Times New Roman" w:cs="Times New Roman"/>
          <w:sz w:val="26"/>
          <w:szCs w:val="26"/>
        </w:rPr>
        <w:t xml:space="preserve"> this year – the showing of the Appeal video in the parishes and</w:t>
      </w:r>
      <w:r w:rsidR="008E01D0" w:rsidRPr="008E01D0">
        <w:rPr>
          <w:rFonts w:ascii="Times New Roman" w:hAnsi="Times New Roman" w:cs="Times New Roman"/>
          <w:sz w:val="26"/>
          <w:szCs w:val="26"/>
        </w:rPr>
        <w:t xml:space="preserve"> our In-Pew Commitment Weekend.</w:t>
      </w:r>
    </w:p>
    <w:p w:rsidR="00CD4BD4" w:rsidRPr="008E01D0" w:rsidRDefault="00053CA5" w:rsidP="00053CA5">
      <w:pPr>
        <w:ind w:firstLine="720"/>
        <w:rPr>
          <w:rFonts w:ascii="Times New Roman" w:hAnsi="Times New Roman" w:cs="Times New Roman"/>
          <w:sz w:val="26"/>
          <w:szCs w:val="26"/>
        </w:rPr>
      </w:pPr>
      <w:r w:rsidRPr="008E01D0">
        <w:rPr>
          <w:rFonts w:ascii="Times New Roman" w:hAnsi="Times New Roman" w:cs="Times New Roman"/>
          <w:sz w:val="26"/>
          <w:szCs w:val="26"/>
        </w:rPr>
        <w:t>We will be requesting support through an Appeal lette</w:t>
      </w:r>
      <w:r w:rsidR="008E01D0" w:rsidRPr="008E01D0">
        <w:rPr>
          <w:rFonts w:ascii="Times New Roman" w:hAnsi="Times New Roman" w:cs="Times New Roman"/>
          <w:sz w:val="26"/>
          <w:szCs w:val="26"/>
        </w:rPr>
        <w:t xml:space="preserve">r to </w:t>
      </w:r>
      <w:proofErr w:type="gramStart"/>
      <w:r w:rsidR="008E01D0" w:rsidRPr="008E01D0">
        <w:rPr>
          <w:rFonts w:ascii="Times New Roman" w:hAnsi="Times New Roman" w:cs="Times New Roman"/>
          <w:sz w:val="26"/>
          <w:szCs w:val="26"/>
        </w:rPr>
        <w:t>be sent</w:t>
      </w:r>
      <w:proofErr w:type="gramEnd"/>
      <w:r w:rsidR="008E01D0" w:rsidRPr="008E01D0">
        <w:rPr>
          <w:rFonts w:ascii="Times New Roman" w:hAnsi="Times New Roman" w:cs="Times New Roman"/>
          <w:sz w:val="26"/>
          <w:szCs w:val="26"/>
        </w:rPr>
        <w:t xml:space="preserve"> to past Appeal </w:t>
      </w:r>
      <w:r w:rsidRPr="008E01D0">
        <w:rPr>
          <w:rFonts w:ascii="Times New Roman" w:hAnsi="Times New Roman" w:cs="Times New Roman"/>
          <w:sz w:val="26"/>
          <w:szCs w:val="26"/>
        </w:rPr>
        <w:t>donors in September.</w:t>
      </w:r>
      <w:r w:rsidR="008E01D0" w:rsidRPr="008E01D0">
        <w:rPr>
          <w:rFonts w:ascii="Times New Roman" w:hAnsi="Times New Roman" w:cs="Times New Roman"/>
          <w:sz w:val="26"/>
          <w:szCs w:val="26"/>
        </w:rPr>
        <w:t xml:space="preserve"> There will also be pledge envelopes in the back of your Church for anyone wishing to make a gift to the Annual Appeal. </w:t>
      </w:r>
      <w:r w:rsidRPr="008E01D0">
        <w:rPr>
          <w:rFonts w:ascii="Times New Roman" w:hAnsi="Times New Roman" w:cs="Times New Roman"/>
          <w:sz w:val="26"/>
          <w:szCs w:val="26"/>
        </w:rPr>
        <w:t xml:space="preserve"> </w:t>
      </w:r>
      <w:r w:rsidR="00BA1CE1" w:rsidRPr="008E01D0">
        <w:rPr>
          <w:rFonts w:ascii="Times New Roman" w:hAnsi="Times New Roman" w:cs="Times New Roman"/>
          <w:sz w:val="26"/>
          <w:szCs w:val="26"/>
        </w:rPr>
        <w:t xml:space="preserve">The Appeal video is available on our website: </w:t>
      </w:r>
      <w:hyperlink r:id="rId4" w:history="1">
        <w:r w:rsidR="00BA1CE1" w:rsidRPr="008E01D0">
          <w:rPr>
            <w:rStyle w:val="Hyperlink"/>
            <w:rFonts w:ascii="Times New Roman" w:hAnsi="Times New Roman" w:cs="Times New Roman"/>
            <w:sz w:val="26"/>
            <w:szCs w:val="26"/>
          </w:rPr>
          <w:t>www.AnnualAppeal.org</w:t>
        </w:r>
      </w:hyperlink>
      <w:r w:rsidR="00BA1CE1" w:rsidRPr="008E01D0">
        <w:rPr>
          <w:rFonts w:ascii="Times New Roman" w:hAnsi="Times New Roman" w:cs="Times New Roman"/>
          <w:sz w:val="26"/>
          <w:szCs w:val="26"/>
        </w:rPr>
        <w:t xml:space="preserve"> and I encourage you to view the </w:t>
      </w:r>
      <w:proofErr w:type="gramStart"/>
      <w:r w:rsidR="00BA1CE1" w:rsidRPr="008E01D0">
        <w:rPr>
          <w:rFonts w:ascii="Times New Roman" w:hAnsi="Times New Roman" w:cs="Times New Roman"/>
          <w:sz w:val="26"/>
          <w:szCs w:val="26"/>
        </w:rPr>
        <w:t>video which</w:t>
      </w:r>
      <w:proofErr w:type="gramEnd"/>
      <w:r w:rsidR="00BA1CE1" w:rsidRPr="008E01D0">
        <w:rPr>
          <w:rFonts w:ascii="Times New Roman" w:hAnsi="Times New Roman" w:cs="Times New Roman"/>
          <w:sz w:val="26"/>
          <w:szCs w:val="26"/>
        </w:rPr>
        <w:t xml:space="preserve"> shares s</w:t>
      </w:r>
      <w:r w:rsidRPr="008E01D0">
        <w:rPr>
          <w:rFonts w:ascii="Times New Roman" w:hAnsi="Times New Roman" w:cs="Times New Roman"/>
          <w:sz w:val="26"/>
          <w:szCs w:val="26"/>
        </w:rPr>
        <w:t>tories about some of the w</w:t>
      </w:r>
      <w:r w:rsidR="00301CF9" w:rsidRPr="008E01D0">
        <w:rPr>
          <w:rFonts w:ascii="Times New Roman" w:hAnsi="Times New Roman" w:cs="Times New Roman"/>
          <w:sz w:val="26"/>
          <w:szCs w:val="26"/>
        </w:rPr>
        <w:t>onderful ministries that rely</w:t>
      </w:r>
      <w:r w:rsidRPr="008E01D0">
        <w:rPr>
          <w:rFonts w:ascii="Times New Roman" w:hAnsi="Times New Roman" w:cs="Times New Roman"/>
          <w:sz w:val="26"/>
          <w:szCs w:val="26"/>
        </w:rPr>
        <w:t xml:space="preserve"> on</w:t>
      </w:r>
      <w:r w:rsidR="008E01D0" w:rsidRPr="008E01D0">
        <w:rPr>
          <w:rFonts w:ascii="Times New Roman" w:hAnsi="Times New Roman" w:cs="Times New Roman"/>
          <w:sz w:val="26"/>
          <w:szCs w:val="26"/>
        </w:rPr>
        <w:t xml:space="preserve"> your gifts each year</w:t>
      </w:r>
      <w:r w:rsidRPr="008E01D0">
        <w:rPr>
          <w:rFonts w:ascii="Times New Roman" w:hAnsi="Times New Roman" w:cs="Times New Roman"/>
          <w:sz w:val="26"/>
          <w:szCs w:val="26"/>
        </w:rPr>
        <w:t xml:space="preserve">. </w:t>
      </w:r>
    </w:p>
    <w:p w:rsidR="00B7743C" w:rsidRDefault="00CD4BD4" w:rsidP="00B7743C">
      <w:pPr>
        <w:ind w:firstLine="720"/>
        <w:rPr>
          <w:rFonts w:ascii="Times New Roman" w:hAnsi="Times New Roman" w:cs="Times New Roman"/>
          <w:sz w:val="26"/>
          <w:szCs w:val="26"/>
        </w:rPr>
      </w:pPr>
      <w:r w:rsidRPr="008E01D0">
        <w:rPr>
          <w:rFonts w:ascii="Times New Roman" w:hAnsi="Times New Roman" w:cs="Times New Roman"/>
          <w:sz w:val="26"/>
          <w:szCs w:val="26"/>
        </w:rPr>
        <w:t xml:space="preserve">I am sincerely grateful </w:t>
      </w:r>
      <w:r w:rsidR="00053CA5" w:rsidRPr="008E01D0">
        <w:rPr>
          <w:rFonts w:ascii="Times New Roman" w:hAnsi="Times New Roman" w:cs="Times New Roman"/>
          <w:sz w:val="26"/>
          <w:szCs w:val="26"/>
        </w:rPr>
        <w:t xml:space="preserve">to you for your understanding and </w:t>
      </w:r>
      <w:r w:rsidRPr="008E01D0">
        <w:rPr>
          <w:rFonts w:ascii="Times New Roman" w:hAnsi="Times New Roman" w:cs="Times New Roman"/>
          <w:sz w:val="26"/>
          <w:szCs w:val="26"/>
        </w:rPr>
        <w:t xml:space="preserve">prayers and for your continued </w:t>
      </w:r>
      <w:r w:rsidR="00053CA5" w:rsidRPr="008E01D0">
        <w:rPr>
          <w:rFonts w:ascii="Times New Roman" w:hAnsi="Times New Roman" w:cs="Times New Roman"/>
          <w:sz w:val="26"/>
          <w:szCs w:val="26"/>
        </w:rPr>
        <w:t xml:space="preserve">interest in </w:t>
      </w:r>
      <w:r w:rsidRPr="008E01D0">
        <w:rPr>
          <w:rFonts w:ascii="Times New Roman" w:hAnsi="Times New Roman" w:cs="Times New Roman"/>
          <w:sz w:val="26"/>
          <w:szCs w:val="26"/>
        </w:rPr>
        <w:t>support</w:t>
      </w:r>
      <w:r w:rsidR="00053CA5" w:rsidRPr="008E01D0">
        <w:rPr>
          <w:rFonts w:ascii="Times New Roman" w:hAnsi="Times New Roman" w:cs="Times New Roman"/>
          <w:sz w:val="26"/>
          <w:szCs w:val="26"/>
        </w:rPr>
        <w:t>ing the Diocese</w:t>
      </w:r>
      <w:r w:rsidRPr="008E01D0">
        <w:rPr>
          <w:rFonts w:ascii="Times New Roman" w:hAnsi="Times New Roman" w:cs="Times New Roman"/>
          <w:sz w:val="26"/>
          <w:szCs w:val="26"/>
        </w:rPr>
        <w:t xml:space="preserve">. There has never been a more important time in the history of our Diocese </w:t>
      </w:r>
      <w:r w:rsidR="00BA1CE1" w:rsidRPr="008E01D0">
        <w:rPr>
          <w:rFonts w:ascii="Times New Roman" w:hAnsi="Times New Roman" w:cs="Times New Roman"/>
          <w:sz w:val="26"/>
          <w:szCs w:val="26"/>
        </w:rPr>
        <w:t>for us to come together as one</w:t>
      </w:r>
      <w:r w:rsidR="00B7743C">
        <w:rPr>
          <w:rFonts w:ascii="Times New Roman" w:hAnsi="Times New Roman" w:cs="Times New Roman"/>
          <w:sz w:val="26"/>
          <w:szCs w:val="26"/>
        </w:rPr>
        <w:t xml:space="preserve"> to meet the needs of our Diocese and the people we serve.</w:t>
      </w:r>
    </w:p>
    <w:p w:rsidR="00053CA5" w:rsidRPr="008E01D0" w:rsidRDefault="00BA1CE1" w:rsidP="00B7743C">
      <w:pPr>
        <w:ind w:firstLine="720"/>
        <w:rPr>
          <w:rFonts w:ascii="Times New Roman" w:hAnsi="Times New Roman" w:cs="Times New Roman"/>
          <w:sz w:val="26"/>
          <w:szCs w:val="26"/>
        </w:rPr>
      </w:pPr>
      <w:r w:rsidRPr="008E01D0">
        <w:rPr>
          <w:rFonts w:ascii="Times New Roman" w:hAnsi="Times New Roman" w:cs="Times New Roman"/>
          <w:sz w:val="26"/>
          <w:szCs w:val="26"/>
        </w:rPr>
        <w:t xml:space="preserve">With your support, we will restore trust, care for all who seek our assistance and </w:t>
      </w:r>
      <w:r w:rsidR="005112C0" w:rsidRPr="008E01D0">
        <w:rPr>
          <w:rFonts w:ascii="Times New Roman" w:hAnsi="Times New Roman" w:cs="Times New Roman"/>
          <w:sz w:val="26"/>
          <w:szCs w:val="26"/>
        </w:rPr>
        <w:t xml:space="preserve">once again </w:t>
      </w:r>
      <w:r w:rsidRPr="008E01D0">
        <w:rPr>
          <w:rFonts w:ascii="Times New Roman" w:hAnsi="Times New Roman" w:cs="Times New Roman"/>
          <w:sz w:val="26"/>
          <w:szCs w:val="26"/>
        </w:rPr>
        <w:t>bring hope to our people.</w:t>
      </w:r>
    </w:p>
    <w:p w:rsidR="00053CA5" w:rsidRPr="008E01D0" w:rsidRDefault="00301CF9" w:rsidP="008E01D0">
      <w:pPr>
        <w:ind w:left="3600" w:firstLine="720"/>
        <w:rPr>
          <w:rFonts w:ascii="Times New Roman" w:hAnsi="Times New Roman" w:cs="Times New Roman"/>
          <w:sz w:val="26"/>
          <w:szCs w:val="26"/>
        </w:rPr>
      </w:pPr>
      <w:r w:rsidRPr="008E01D0">
        <w:rPr>
          <w:rFonts w:ascii="Times New Roman" w:hAnsi="Times New Roman" w:cs="Times New Roman"/>
          <w:sz w:val="26"/>
          <w:szCs w:val="26"/>
        </w:rPr>
        <w:t xml:space="preserve">       </w:t>
      </w:r>
      <w:r w:rsidR="00053CA5" w:rsidRPr="008E01D0">
        <w:rPr>
          <w:rFonts w:ascii="Times New Roman" w:hAnsi="Times New Roman" w:cs="Times New Roman"/>
          <w:sz w:val="26"/>
          <w:szCs w:val="26"/>
        </w:rPr>
        <w:t>Faithfully yours in Christ,</w:t>
      </w:r>
    </w:p>
    <w:p w:rsidR="0024427E" w:rsidRPr="008E01D0" w:rsidRDefault="00E31DFF" w:rsidP="00E31DFF">
      <w:pPr>
        <w:ind w:left="3600" w:firstLine="720"/>
        <w:rPr>
          <w:rFonts w:ascii="Times New Roman" w:hAnsi="Times New Roman" w:cs="Times New Roman"/>
          <w:sz w:val="26"/>
          <w:szCs w:val="26"/>
        </w:rPr>
      </w:pPr>
      <w:r w:rsidRPr="00027D96">
        <w:rPr>
          <w:rFonts w:ascii="Times New Roman" w:hAnsi="Times New Roman" w:cs="Times New Roman"/>
          <w:noProof/>
          <w:sz w:val="26"/>
          <w:szCs w:val="26"/>
        </w:rPr>
        <w:drawing>
          <wp:inline distT="0" distB="0" distL="0" distR="0" wp14:anchorId="53E27242">
            <wp:extent cx="2297430" cy="7626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20000"/>
                      <a:extLst>
                        <a:ext uri="{28A0092B-C50C-407E-A947-70E740481C1C}">
                          <a14:useLocalDpi xmlns:a14="http://schemas.microsoft.com/office/drawing/2010/main" val="0"/>
                        </a:ext>
                      </a:extLst>
                    </a:blip>
                    <a:srcRect l="29002" t="26016" r="38138" b="65051"/>
                    <a:stretch>
                      <a:fillRect/>
                    </a:stretch>
                  </pic:blipFill>
                  <pic:spPr bwMode="auto">
                    <a:xfrm>
                      <a:off x="0" y="0"/>
                      <a:ext cx="2297430" cy="762635"/>
                    </a:xfrm>
                    <a:prstGeom prst="rect">
                      <a:avLst/>
                    </a:prstGeom>
                    <a:noFill/>
                  </pic:spPr>
                </pic:pic>
              </a:graphicData>
            </a:graphic>
          </wp:inline>
        </w:drawing>
      </w:r>
    </w:p>
    <w:p w:rsidR="00053CA5" w:rsidRPr="008E01D0" w:rsidRDefault="00053CA5" w:rsidP="008E01D0">
      <w:pPr>
        <w:spacing w:after="0"/>
        <w:ind w:left="3600"/>
        <w:rPr>
          <w:rFonts w:ascii="Times New Roman" w:hAnsi="Times New Roman" w:cs="Times New Roman"/>
          <w:sz w:val="26"/>
          <w:szCs w:val="26"/>
        </w:rPr>
      </w:pPr>
      <w:r w:rsidRPr="008E01D0">
        <w:rPr>
          <w:rFonts w:ascii="Times New Roman" w:hAnsi="Times New Roman" w:cs="Times New Roman"/>
          <w:sz w:val="26"/>
          <w:szCs w:val="26"/>
        </w:rPr>
        <w:t>Most Reverend Joseph C. Bambera, D.D., J.C.L.</w:t>
      </w:r>
    </w:p>
    <w:p w:rsidR="00053CA5" w:rsidRPr="008E01D0" w:rsidRDefault="00053CA5" w:rsidP="008E01D0">
      <w:pPr>
        <w:ind w:left="4320" w:firstLine="720"/>
        <w:rPr>
          <w:rFonts w:ascii="Times New Roman" w:hAnsi="Times New Roman" w:cs="Times New Roman"/>
          <w:sz w:val="26"/>
          <w:szCs w:val="26"/>
        </w:rPr>
      </w:pPr>
      <w:r w:rsidRPr="008E01D0">
        <w:rPr>
          <w:rFonts w:ascii="Times New Roman" w:hAnsi="Times New Roman" w:cs="Times New Roman"/>
          <w:sz w:val="26"/>
          <w:szCs w:val="26"/>
        </w:rPr>
        <w:t>Bishop of Scranton</w:t>
      </w:r>
    </w:p>
    <w:sectPr w:rsidR="00053CA5" w:rsidRPr="008E0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18"/>
    <w:rsid w:val="00027D96"/>
    <w:rsid w:val="00053CA5"/>
    <w:rsid w:val="000D0418"/>
    <w:rsid w:val="0024427E"/>
    <w:rsid w:val="00301CF9"/>
    <w:rsid w:val="005112C0"/>
    <w:rsid w:val="005734F1"/>
    <w:rsid w:val="005F7F9A"/>
    <w:rsid w:val="006837E3"/>
    <w:rsid w:val="008E01D0"/>
    <w:rsid w:val="00AC29E3"/>
    <w:rsid w:val="00B7694C"/>
    <w:rsid w:val="00B7743C"/>
    <w:rsid w:val="00BA1CE1"/>
    <w:rsid w:val="00C721C3"/>
    <w:rsid w:val="00CD4BD4"/>
    <w:rsid w:val="00D24549"/>
    <w:rsid w:val="00D915F5"/>
    <w:rsid w:val="00E3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8FEC1-53A0-494E-9D02-137F8069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CE1"/>
    <w:rPr>
      <w:color w:val="0563C1" w:themeColor="hyperlink"/>
      <w:u w:val="single"/>
    </w:rPr>
  </w:style>
  <w:style w:type="paragraph" w:styleId="BalloonText">
    <w:name w:val="Balloon Text"/>
    <w:basedOn w:val="Normal"/>
    <w:link w:val="BalloonTextChar"/>
    <w:uiPriority w:val="99"/>
    <w:semiHidden/>
    <w:unhideWhenUsed/>
    <w:rsid w:val="00053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nnualAppe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Bebla, Jim</dc:creator>
  <cp:keywords/>
  <dc:description/>
  <cp:lastModifiedBy>Gallagher, Daniel</cp:lastModifiedBy>
  <cp:revision>2</cp:revision>
  <cp:lastPrinted>2019-02-14T20:32:00Z</cp:lastPrinted>
  <dcterms:created xsi:type="dcterms:W3CDTF">2019-02-14T20:34:00Z</dcterms:created>
  <dcterms:modified xsi:type="dcterms:W3CDTF">2019-02-14T20:34:00Z</dcterms:modified>
</cp:coreProperties>
</file>