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FA3" w:rsidRPr="000F46B4" w:rsidRDefault="000F46B4" w:rsidP="008C0FA3">
      <w:pPr>
        <w:pBdr>
          <w:top w:val="single" w:sz="4" w:space="1" w:color="auto"/>
          <w:left w:val="single" w:sz="4" w:space="4" w:color="auto"/>
          <w:bottom w:val="single" w:sz="4" w:space="1" w:color="auto"/>
          <w:right w:val="single" w:sz="4" w:space="4" w:color="auto"/>
        </w:pBdr>
        <w:jc w:val="center"/>
        <w:rPr>
          <w:rFonts w:ascii="Book Antiqua" w:hAnsi="Book Antiqua"/>
          <w:b/>
          <w:sz w:val="24"/>
          <w:szCs w:val="24"/>
        </w:rPr>
      </w:pPr>
      <w:r w:rsidRPr="000F46B4">
        <w:rPr>
          <w:rFonts w:ascii="Book Antiqua" w:hAnsi="Book Antiqua"/>
          <w:b/>
          <w:sz w:val="24"/>
          <w:szCs w:val="24"/>
        </w:rPr>
        <w:t xml:space="preserve">Ministry of </w:t>
      </w:r>
      <w:r w:rsidR="0087508C">
        <w:rPr>
          <w:rFonts w:ascii="Book Antiqua" w:hAnsi="Book Antiqua"/>
          <w:b/>
          <w:sz w:val="24"/>
          <w:szCs w:val="24"/>
        </w:rPr>
        <w:t>Cantor</w:t>
      </w:r>
    </w:p>
    <w:p w:rsidR="008C0FA3" w:rsidRPr="000F46B4" w:rsidRDefault="008C0FA3" w:rsidP="008C0FA3">
      <w:pPr>
        <w:pBdr>
          <w:top w:val="single" w:sz="4" w:space="1" w:color="auto"/>
          <w:left w:val="single" w:sz="4" w:space="4" w:color="auto"/>
          <w:bottom w:val="single" w:sz="4" w:space="1" w:color="auto"/>
          <w:right w:val="single" w:sz="4" w:space="4" w:color="auto"/>
        </w:pBdr>
        <w:jc w:val="center"/>
        <w:rPr>
          <w:rFonts w:ascii="Book Antiqua" w:hAnsi="Book Antiqua"/>
          <w:b/>
          <w:sz w:val="24"/>
          <w:szCs w:val="24"/>
        </w:rPr>
      </w:pPr>
      <w:r w:rsidRPr="000F46B4">
        <w:rPr>
          <w:rFonts w:ascii="Book Antiqua" w:hAnsi="Book Antiqua"/>
          <w:b/>
          <w:sz w:val="24"/>
          <w:szCs w:val="24"/>
        </w:rPr>
        <w:t>Opening Prayer</w:t>
      </w:r>
    </w:p>
    <w:p w:rsidR="008C0FA3" w:rsidRPr="000F46B4" w:rsidRDefault="008C0FA3" w:rsidP="008C0FA3">
      <w:pPr>
        <w:widowControl w:val="0"/>
        <w:ind w:left="1260"/>
        <w:rPr>
          <w:rFonts w:ascii="Book Antiqua" w:hAnsi="Book Antiqua"/>
          <w:i/>
          <w:iCs/>
          <w:sz w:val="24"/>
          <w:szCs w:val="24"/>
        </w:rPr>
      </w:pPr>
    </w:p>
    <w:p w:rsidR="008C0FA3" w:rsidRPr="008C0FA3" w:rsidRDefault="008C0FA3" w:rsidP="008C0FA3">
      <w:pPr>
        <w:widowControl w:val="0"/>
        <w:ind w:left="1080" w:hanging="1080"/>
        <w:rPr>
          <w:rFonts w:ascii="Book Antiqua" w:hAnsi="Book Antiqua"/>
          <w:i/>
          <w:iCs/>
          <w:sz w:val="22"/>
          <w:szCs w:val="22"/>
        </w:rPr>
      </w:pPr>
      <w:r w:rsidRPr="008C0FA3">
        <w:rPr>
          <w:rFonts w:ascii="Book Antiqua" w:hAnsi="Book Antiqua"/>
          <w:i/>
          <w:iCs/>
          <w:sz w:val="22"/>
          <w:szCs w:val="22"/>
        </w:rPr>
        <w:t>The opening prayer begins with the sign of the cross.</w:t>
      </w:r>
    </w:p>
    <w:p w:rsidR="008C0FA3" w:rsidRDefault="008C0FA3" w:rsidP="008C0FA3">
      <w:pPr>
        <w:widowControl w:val="0"/>
        <w:ind w:left="1080" w:hanging="1080"/>
        <w:rPr>
          <w:rFonts w:ascii="Book Antiqua" w:hAnsi="Book Antiqua"/>
          <w:b/>
          <w:bCs/>
          <w:sz w:val="22"/>
          <w:szCs w:val="22"/>
        </w:rPr>
      </w:pPr>
    </w:p>
    <w:p w:rsidR="008C0FA3" w:rsidRPr="000F46B4" w:rsidRDefault="008C0FA3" w:rsidP="008C0FA3">
      <w:pPr>
        <w:widowControl w:val="0"/>
        <w:ind w:left="1080" w:hanging="1080"/>
        <w:rPr>
          <w:rFonts w:ascii="Book Antiqua" w:hAnsi="Book Antiqua"/>
          <w:b/>
          <w:bCs/>
          <w:sz w:val="22"/>
          <w:szCs w:val="22"/>
          <w:u w:val="single"/>
        </w:rPr>
      </w:pPr>
      <w:r w:rsidRPr="000F46B4">
        <w:rPr>
          <w:rFonts w:ascii="Book Antiqua" w:hAnsi="Book Antiqua"/>
          <w:b/>
          <w:bCs/>
          <w:sz w:val="22"/>
          <w:szCs w:val="22"/>
          <w:u w:val="single"/>
        </w:rPr>
        <w:t>Invitation to Prayer:</w:t>
      </w:r>
    </w:p>
    <w:p w:rsidR="000F46B4" w:rsidRDefault="000F46B4" w:rsidP="008C0FA3">
      <w:pPr>
        <w:widowControl w:val="0"/>
        <w:ind w:left="1080" w:hanging="1080"/>
        <w:rPr>
          <w:rFonts w:ascii="Book Antiqua" w:hAnsi="Book Antiqua"/>
          <w:sz w:val="22"/>
          <w:szCs w:val="22"/>
        </w:rPr>
      </w:pPr>
    </w:p>
    <w:p w:rsidR="008C0FA3" w:rsidRPr="008C0FA3" w:rsidRDefault="008C0FA3" w:rsidP="008C0FA3">
      <w:pPr>
        <w:widowControl w:val="0"/>
        <w:ind w:left="1080" w:hanging="1080"/>
        <w:rPr>
          <w:rFonts w:ascii="Book Antiqua" w:hAnsi="Book Antiqua"/>
          <w:sz w:val="22"/>
          <w:szCs w:val="22"/>
        </w:rPr>
      </w:pPr>
      <w:r w:rsidRPr="008C0FA3">
        <w:rPr>
          <w:rFonts w:ascii="Book Antiqua" w:hAnsi="Book Antiqua"/>
          <w:sz w:val="22"/>
          <w:szCs w:val="22"/>
        </w:rPr>
        <w:t xml:space="preserve">Leader:    </w:t>
      </w:r>
      <w:r>
        <w:rPr>
          <w:rFonts w:ascii="Book Antiqua" w:hAnsi="Book Antiqua"/>
          <w:sz w:val="22"/>
          <w:szCs w:val="22"/>
        </w:rPr>
        <w:tab/>
      </w:r>
      <w:r w:rsidRPr="008C0FA3">
        <w:rPr>
          <w:rFonts w:ascii="Book Antiqua" w:hAnsi="Book Antiqua"/>
          <w:sz w:val="22"/>
          <w:szCs w:val="22"/>
        </w:rPr>
        <w:t>Let’s all take a moment of silence</w:t>
      </w:r>
    </w:p>
    <w:p w:rsidR="008C0FA3" w:rsidRPr="008C0FA3" w:rsidRDefault="008C0FA3" w:rsidP="008C0FA3">
      <w:pPr>
        <w:widowControl w:val="0"/>
        <w:ind w:left="1080"/>
        <w:rPr>
          <w:rFonts w:ascii="Book Antiqua" w:hAnsi="Book Antiqua"/>
          <w:sz w:val="22"/>
          <w:szCs w:val="22"/>
        </w:rPr>
      </w:pPr>
      <w:proofErr w:type="gramStart"/>
      <w:r w:rsidRPr="008C0FA3">
        <w:rPr>
          <w:rFonts w:ascii="Book Antiqua" w:hAnsi="Book Antiqua"/>
          <w:sz w:val="22"/>
          <w:szCs w:val="22"/>
        </w:rPr>
        <w:t>here</w:t>
      </w:r>
      <w:proofErr w:type="gramEnd"/>
      <w:r w:rsidRPr="008C0FA3">
        <w:rPr>
          <w:rFonts w:ascii="Book Antiqua" w:hAnsi="Book Antiqua"/>
          <w:sz w:val="22"/>
          <w:szCs w:val="22"/>
        </w:rPr>
        <w:t xml:space="preserve"> in the midst of our busy lives</w:t>
      </w:r>
    </w:p>
    <w:p w:rsidR="008C0FA3" w:rsidRPr="008C0FA3" w:rsidRDefault="008C0FA3" w:rsidP="008C0FA3">
      <w:pPr>
        <w:widowControl w:val="0"/>
        <w:ind w:left="1080"/>
        <w:rPr>
          <w:rFonts w:ascii="Book Antiqua" w:hAnsi="Book Antiqua"/>
          <w:sz w:val="22"/>
          <w:szCs w:val="22"/>
        </w:rPr>
      </w:pPr>
      <w:proofErr w:type="gramStart"/>
      <w:r w:rsidRPr="008C0FA3">
        <w:rPr>
          <w:rFonts w:ascii="Book Antiqua" w:hAnsi="Book Antiqua"/>
          <w:sz w:val="22"/>
          <w:szCs w:val="22"/>
        </w:rPr>
        <w:t>in</w:t>
      </w:r>
      <w:proofErr w:type="gramEnd"/>
      <w:r w:rsidRPr="008C0FA3">
        <w:rPr>
          <w:rFonts w:ascii="Book Antiqua" w:hAnsi="Book Antiqua"/>
          <w:sz w:val="22"/>
          <w:szCs w:val="22"/>
        </w:rPr>
        <w:t xml:space="preserve"> order to collect the events of today</w:t>
      </w:r>
    </w:p>
    <w:p w:rsidR="008C0FA3" w:rsidRPr="008C0FA3" w:rsidRDefault="008C0FA3" w:rsidP="008C0FA3">
      <w:pPr>
        <w:widowControl w:val="0"/>
        <w:ind w:left="1080"/>
        <w:rPr>
          <w:rFonts w:ascii="Book Antiqua" w:hAnsi="Book Antiqua"/>
          <w:sz w:val="22"/>
          <w:szCs w:val="22"/>
        </w:rPr>
      </w:pPr>
      <w:proofErr w:type="gramStart"/>
      <w:r w:rsidRPr="008C0FA3">
        <w:rPr>
          <w:rFonts w:ascii="Book Antiqua" w:hAnsi="Book Antiqua"/>
          <w:sz w:val="22"/>
          <w:szCs w:val="22"/>
        </w:rPr>
        <w:t>and</w:t>
      </w:r>
      <w:proofErr w:type="gramEnd"/>
      <w:r w:rsidRPr="008C0FA3">
        <w:rPr>
          <w:rFonts w:ascii="Book Antiqua" w:hAnsi="Book Antiqua"/>
          <w:sz w:val="22"/>
          <w:szCs w:val="22"/>
        </w:rPr>
        <w:t xml:space="preserve"> bring ourselves, body and soul, into this gathering.</w:t>
      </w:r>
    </w:p>
    <w:p w:rsidR="000F46B4" w:rsidRDefault="000F46B4" w:rsidP="000F46B4">
      <w:pPr>
        <w:widowControl w:val="0"/>
        <w:ind w:left="1080" w:hanging="1080"/>
        <w:rPr>
          <w:rFonts w:ascii="Book Antiqua" w:hAnsi="Book Antiqua"/>
          <w:i/>
          <w:iCs/>
          <w:sz w:val="22"/>
          <w:szCs w:val="22"/>
        </w:rPr>
      </w:pPr>
    </w:p>
    <w:p w:rsidR="000F46B4" w:rsidRPr="008C0FA3" w:rsidRDefault="000F46B4" w:rsidP="000F46B4">
      <w:pPr>
        <w:widowControl w:val="0"/>
        <w:ind w:left="1080" w:hanging="1080"/>
        <w:rPr>
          <w:rFonts w:ascii="Book Antiqua" w:hAnsi="Book Antiqua"/>
          <w:i/>
          <w:iCs/>
          <w:sz w:val="22"/>
          <w:szCs w:val="22"/>
        </w:rPr>
      </w:pPr>
      <w:r w:rsidRPr="008C0FA3">
        <w:rPr>
          <w:rFonts w:ascii="Book Antiqua" w:hAnsi="Book Antiqua"/>
          <w:i/>
          <w:iCs/>
          <w:sz w:val="22"/>
          <w:szCs w:val="22"/>
        </w:rPr>
        <w:t>Pause for a moment of sacred silence.</w:t>
      </w:r>
    </w:p>
    <w:p w:rsidR="008C0FA3" w:rsidRPr="008C0FA3" w:rsidRDefault="008C0FA3" w:rsidP="008C0FA3">
      <w:pPr>
        <w:widowControl w:val="0"/>
        <w:ind w:left="1080" w:hanging="1080"/>
        <w:rPr>
          <w:rFonts w:ascii="Book Antiqua" w:hAnsi="Book Antiqua"/>
          <w:sz w:val="22"/>
          <w:szCs w:val="22"/>
        </w:rPr>
      </w:pPr>
    </w:p>
    <w:p w:rsidR="008C0FA3" w:rsidRPr="008C0FA3" w:rsidRDefault="008C0FA3" w:rsidP="008C0FA3">
      <w:pPr>
        <w:widowControl w:val="0"/>
        <w:ind w:left="1080" w:hanging="1080"/>
        <w:rPr>
          <w:rFonts w:ascii="Book Antiqua" w:hAnsi="Book Antiqua"/>
          <w:i/>
          <w:iCs/>
          <w:sz w:val="22"/>
          <w:szCs w:val="22"/>
        </w:rPr>
      </w:pPr>
      <w:r w:rsidRPr="008C0FA3">
        <w:rPr>
          <w:rFonts w:ascii="Book Antiqua" w:hAnsi="Book Antiqua"/>
          <w:b/>
          <w:bCs/>
          <w:sz w:val="22"/>
          <w:szCs w:val="22"/>
        </w:rPr>
        <w:t>Gathering Song:</w:t>
      </w:r>
      <w:r w:rsidRPr="008C0FA3">
        <w:rPr>
          <w:rFonts w:ascii="Book Antiqua" w:hAnsi="Book Antiqua"/>
          <w:b/>
          <w:bCs/>
          <w:sz w:val="22"/>
          <w:szCs w:val="22"/>
        </w:rPr>
        <w:tab/>
      </w:r>
      <w:r w:rsidR="000F46B4">
        <w:rPr>
          <w:rFonts w:ascii="Book Antiqua" w:hAnsi="Book Antiqua"/>
          <w:b/>
          <w:bCs/>
          <w:sz w:val="22"/>
          <w:szCs w:val="22"/>
        </w:rPr>
        <w:tab/>
      </w:r>
      <w:r w:rsidR="000F46B4">
        <w:rPr>
          <w:rFonts w:ascii="Book Antiqua" w:hAnsi="Book Antiqua"/>
          <w:b/>
          <w:bCs/>
          <w:sz w:val="22"/>
          <w:szCs w:val="22"/>
        </w:rPr>
        <w:tab/>
      </w:r>
      <w:r w:rsidR="000F46B4">
        <w:rPr>
          <w:rFonts w:ascii="Book Antiqua" w:hAnsi="Book Antiqua"/>
          <w:b/>
          <w:bCs/>
          <w:sz w:val="22"/>
          <w:szCs w:val="22"/>
        </w:rPr>
        <w:tab/>
      </w:r>
      <w:r w:rsidR="000F46B4">
        <w:rPr>
          <w:rFonts w:ascii="Book Antiqua" w:hAnsi="Book Antiqua"/>
          <w:b/>
          <w:bCs/>
          <w:sz w:val="22"/>
          <w:szCs w:val="22"/>
        </w:rPr>
        <w:tab/>
      </w:r>
      <w:r w:rsidR="000F46B4">
        <w:rPr>
          <w:rFonts w:ascii="Book Antiqua" w:hAnsi="Book Antiqua"/>
          <w:b/>
          <w:bCs/>
          <w:sz w:val="22"/>
          <w:szCs w:val="22"/>
        </w:rPr>
        <w:tab/>
      </w:r>
      <w:r w:rsidR="000F46B4">
        <w:rPr>
          <w:rFonts w:ascii="Book Antiqua" w:hAnsi="Book Antiqua"/>
          <w:b/>
          <w:bCs/>
          <w:sz w:val="22"/>
          <w:szCs w:val="22"/>
        </w:rPr>
        <w:tab/>
      </w:r>
      <w:r w:rsidR="000F46B4">
        <w:rPr>
          <w:rFonts w:ascii="Book Antiqua" w:hAnsi="Book Antiqua"/>
          <w:b/>
          <w:bCs/>
          <w:sz w:val="22"/>
          <w:szCs w:val="22"/>
        </w:rPr>
        <w:tab/>
      </w:r>
      <w:r w:rsidR="000F46B4">
        <w:rPr>
          <w:rFonts w:ascii="Book Antiqua" w:hAnsi="Book Antiqua"/>
          <w:b/>
          <w:bCs/>
          <w:sz w:val="22"/>
          <w:szCs w:val="22"/>
        </w:rPr>
        <w:tab/>
      </w:r>
      <w:r w:rsidR="000F46B4">
        <w:rPr>
          <w:rFonts w:ascii="Book Antiqua" w:hAnsi="Book Antiqua"/>
          <w:b/>
          <w:bCs/>
          <w:sz w:val="22"/>
          <w:szCs w:val="22"/>
        </w:rPr>
        <w:tab/>
      </w:r>
      <w:r w:rsidR="000F46B4">
        <w:rPr>
          <w:rFonts w:ascii="Book Antiqua" w:hAnsi="Book Antiqua"/>
          <w:b/>
          <w:bCs/>
          <w:sz w:val="22"/>
          <w:szCs w:val="22"/>
        </w:rPr>
        <w:tab/>
      </w:r>
    </w:p>
    <w:p w:rsidR="008C0FA3" w:rsidRPr="008C0FA3" w:rsidRDefault="008C0FA3" w:rsidP="008C0FA3">
      <w:pPr>
        <w:widowControl w:val="0"/>
        <w:ind w:left="1080" w:hanging="1080"/>
        <w:rPr>
          <w:rFonts w:ascii="Book Antiqua" w:hAnsi="Book Antiqua"/>
          <w:sz w:val="22"/>
          <w:szCs w:val="22"/>
        </w:rPr>
      </w:pPr>
    </w:p>
    <w:p w:rsidR="008C0FA3" w:rsidRDefault="008C0FA3" w:rsidP="008C0FA3">
      <w:pPr>
        <w:widowControl w:val="0"/>
        <w:rPr>
          <w:rFonts w:ascii="Book Antiqua" w:hAnsi="Book Antiqua"/>
          <w:bCs/>
          <w:sz w:val="22"/>
          <w:szCs w:val="22"/>
        </w:rPr>
      </w:pPr>
      <w:r w:rsidRPr="008C0FA3">
        <w:rPr>
          <w:rFonts w:ascii="Book Antiqua" w:hAnsi="Book Antiqua"/>
          <w:b/>
          <w:bCs/>
          <w:sz w:val="22"/>
          <w:szCs w:val="22"/>
        </w:rPr>
        <w:t>Scripture Reading:</w:t>
      </w:r>
      <w:r w:rsidRPr="008C0FA3">
        <w:rPr>
          <w:rFonts w:ascii="Book Antiqua" w:hAnsi="Book Antiqua"/>
          <w:bCs/>
          <w:sz w:val="22"/>
          <w:szCs w:val="22"/>
        </w:rPr>
        <w:tab/>
      </w:r>
      <w:r w:rsidRPr="008C0FA3">
        <w:rPr>
          <w:rFonts w:ascii="Book Antiqua" w:hAnsi="Book Antiqua"/>
          <w:bCs/>
          <w:sz w:val="22"/>
          <w:szCs w:val="22"/>
        </w:rPr>
        <w:tab/>
      </w:r>
      <w:r w:rsidRPr="008C0FA3">
        <w:rPr>
          <w:rFonts w:ascii="Book Antiqua" w:hAnsi="Book Antiqua"/>
          <w:bCs/>
          <w:sz w:val="22"/>
          <w:szCs w:val="22"/>
        </w:rPr>
        <w:tab/>
      </w:r>
      <w:r w:rsidRPr="008C0FA3">
        <w:rPr>
          <w:rFonts w:ascii="Book Antiqua" w:hAnsi="Book Antiqua"/>
          <w:bCs/>
          <w:sz w:val="22"/>
          <w:szCs w:val="22"/>
        </w:rPr>
        <w:tab/>
      </w:r>
      <w:r w:rsidRPr="008C0FA3">
        <w:rPr>
          <w:rFonts w:ascii="Book Antiqua" w:hAnsi="Book Antiqua"/>
          <w:bCs/>
          <w:sz w:val="22"/>
          <w:szCs w:val="22"/>
        </w:rPr>
        <w:tab/>
      </w:r>
      <w:r w:rsidRPr="008C0FA3">
        <w:rPr>
          <w:rFonts w:ascii="Book Antiqua" w:hAnsi="Book Antiqua"/>
          <w:bCs/>
          <w:sz w:val="22"/>
          <w:szCs w:val="22"/>
        </w:rPr>
        <w:tab/>
      </w:r>
      <w:r w:rsidRPr="008C0FA3">
        <w:rPr>
          <w:rFonts w:ascii="Book Antiqua" w:hAnsi="Book Antiqua"/>
          <w:bCs/>
          <w:sz w:val="22"/>
          <w:szCs w:val="22"/>
        </w:rPr>
        <w:tab/>
        <w:t xml:space="preserve">          </w:t>
      </w:r>
      <w:r w:rsidR="00576EB0">
        <w:rPr>
          <w:rFonts w:ascii="Book Antiqua" w:hAnsi="Book Antiqua"/>
          <w:bCs/>
          <w:sz w:val="22"/>
          <w:szCs w:val="22"/>
        </w:rPr>
        <w:t xml:space="preserve">         </w:t>
      </w:r>
      <w:r w:rsidRPr="008C0FA3">
        <w:rPr>
          <w:rFonts w:ascii="Book Antiqua" w:hAnsi="Book Antiqua"/>
          <w:bCs/>
          <w:sz w:val="22"/>
          <w:szCs w:val="22"/>
        </w:rPr>
        <w:t xml:space="preserve"> </w:t>
      </w:r>
      <w:r w:rsidR="00576EB0">
        <w:rPr>
          <w:rFonts w:ascii="Book Antiqua" w:hAnsi="Book Antiqua"/>
          <w:bCs/>
          <w:sz w:val="22"/>
          <w:szCs w:val="22"/>
        </w:rPr>
        <w:t>Colossians 3:12-17</w:t>
      </w:r>
    </w:p>
    <w:p w:rsidR="008C0FA3" w:rsidRPr="00185B17" w:rsidRDefault="00576EB0" w:rsidP="00576EB0">
      <w:pPr>
        <w:widowControl w:val="0"/>
        <w:rPr>
          <w:rFonts w:ascii="Book Antiqua" w:hAnsi="Book Antiqua"/>
          <w:bCs/>
          <w:i/>
          <w:sz w:val="22"/>
          <w:szCs w:val="22"/>
        </w:rPr>
      </w:pPr>
      <w:bookmarkStart w:id="0" w:name="59003012"/>
      <w:r w:rsidRPr="00185B17">
        <w:rPr>
          <w:rFonts w:ascii="Book Antiqua" w:hAnsi="Book Antiqua" w:cs="Arial"/>
          <w:bCs/>
          <w:i/>
          <w:color w:val="333333"/>
          <w:sz w:val="22"/>
          <w:szCs w:val="22"/>
          <w:lang/>
        </w:rPr>
        <w:t>Beloved, put on then, as God’s chosen ones, holy and beloved, heartfelt compassion, kindness, humility, gentleness, and patience,</w:t>
      </w:r>
      <w:bookmarkStart w:id="1" w:name="59003013"/>
      <w:bookmarkEnd w:id="0"/>
      <w:r w:rsidRPr="00185B17">
        <w:rPr>
          <w:rFonts w:ascii="Book Antiqua" w:hAnsi="Book Antiqua" w:cs="Arial"/>
          <w:bCs/>
          <w:i/>
          <w:color w:val="333333"/>
          <w:sz w:val="22"/>
          <w:szCs w:val="22"/>
          <w:lang/>
        </w:rPr>
        <w:t xml:space="preserve"> bearing with one another and forgiving one another, if one has a grievance against another; as the Lord has forgiven you, so must you also do.</w:t>
      </w:r>
      <w:bookmarkStart w:id="2" w:name="59003014"/>
      <w:bookmarkEnd w:id="1"/>
      <w:r w:rsidRPr="00185B17">
        <w:rPr>
          <w:rFonts w:ascii="Book Antiqua" w:hAnsi="Book Antiqua" w:cs="Arial"/>
          <w:bCs/>
          <w:i/>
          <w:color w:val="333333"/>
          <w:sz w:val="22"/>
          <w:szCs w:val="22"/>
          <w:lang/>
        </w:rPr>
        <w:t xml:space="preserve"> And over all these put on love, that is, the bond of perfection.</w:t>
      </w:r>
      <w:bookmarkStart w:id="3" w:name="59003015"/>
      <w:bookmarkEnd w:id="2"/>
      <w:r w:rsidRPr="00185B17">
        <w:rPr>
          <w:rFonts w:ascii="Book Antiqua" w:hAnsi="Book Antiqua" w:cs="Arial"/>
          <w:bCs/>
          <w:i/>
          <w:color w:val="333333"/>
          <w:sz w:val="22"/>
          <w:szCs w:val="22"/>
          <w:lang/>
        </w:rPr>
        <w:t xml:space="preserve"> And let the peace of Christ control your hearts, the peace into which you were also called in one body. And be thankful.</w:t>
      </w:r>
      <w:bookmarkStart w:id="4" w:name="59003016"/>
      <w:bookmarkEnd w:id="3"/>
      <w:r w:rsidRPr="00185B17">
        <w:rPr>
          <w:rFonts w:ascii="Book Antiqua" w:hAnsi="Book Antiqua" w:cs="Arial"/>
          <w:bCs/>
          <w:i/>
          <w:color w:val="333333"/>
          <w:sz w:val="22"/>
          <w:szCs w:val="22"/>
          <w:lang/>
        </w:rPr>
        <w:t xml:space="preserve"> Let the word of Christ dwell in you richly, as in all wisdom you teach and admonish one another, singing psalms, hymns, and spiritual songs with gratitude in your hearts to God.</w:t>
      </w:r>
      <w:bookmarkStart w:id="5" w:name="59003017"/>
      <w:bookmarkEnd w:id="4"/>
      <w:r w:rsidRPr="00185B17">
        <w:rPr>
          <w:rFonts w:ascii="Book Antiqua" w:hAnsi="Book Antiqua" w:cs="Arial"/>
          <w:bCs/>
          <w:i/>
          <w:color w:val="333333"/>
          <w:sz w:val="22"/>
          <w:szCs w:val="22"/>
          <w:lang/>
        </w:rPr>
        <w:t xml:space="preserve"> And whatever you do, in word or </w:t>
      </w:r>
      <w:proofErr w:type="spellStart"/>
      <w:r w:rsidRPr="00185B17">
        <w:rPr>
          <w:rFonts w:ascii="Book Antiqua" w:hAnsi="Book Antiqua" w:cs="Arial"/>
          <w:bCs/>
          <w:i/>
          <w:color w:val="333333"/>
          <w:sz w:val="22"/>
          <w:szCs w:val="22"/>
          <w:lang/>
        </w:rPr>
        <w:t>in deed</w:t>
      </w:r>
      <w:proofErr w:type="spellEnd"/>
      <w:r w:rsidRPr="00185B17">
        <w:rPr>
          <w:rFonts w:ascii="Book Antiqua" w:hAnsi="Book Antiqua" w:cs="Arial"/>
          <w:bCs/>
          <w:i/>
          <w:color w:val="333333"/>
          <w:sz w:val="22"/>
          <w:szCs w:val="22"/>
          <w:lang/>
        </w:rPr>
        <w:t>, do everything in the name of the Lord Jesus, giving thanks to God the Father through him.</w:t>
      </w:r>
      <w:bookmarkEnd w:id="5"/>
    </w:p>
    <w:p w:rsidR="00576EB0" w:rsidRDefault="00576EB0" w:rsidP="008C0FA3">
      <w:pPr>
        <w:widowControl w:val="0"/>
        <w:ind w:left="1080" w:hanging="1080"/>
        <w:rPr>
          <w:rFonts w:ascii="Book Antiqua" w:hAnsi="Book Antiqua"/>
          <w:b/>
          <w:sz w:val="22"/>
          <w:szCs w:val="22"/>
        </w:rPr>
      </w:pPr>
    </w:p>
    <w:p w:rsidR="00576EB0" w:rsidRDefault="00576EB0" w:rsidP="008C0FA3">
      <w:pPr>
        <w:widowControl w:val="0"/>
        <w:ind w:left="1080" w:hanging="1080"/>
        <w:rPr>
          <w:rFonts w:ascii="Book Antiqua" w:hAnsi="Book Antiqua"/>
          <w:b/>
          <w:sz w:val="22"/>
          <w:szCs w:val="22"/>
        </w:rPr>
      </w:pPr>
    </w:p>
    <w:p w:rsidR="00185B17" w:rsidRPr="008C0FA3" w:rsidRDefault="00185B17" w:rsidP="00185B17">
      <w:pPr>
        <w:widowControl w:val="0"/>
        <w:rPr>
          <w:rFonts w:ascii="Book Antiqua" w:hAnsi="Book Antiqua"/>
          <w:b/>
          <w:sz w:val="22"/>
          <w:szCs w:val="22"/>
        </w:rPr>
      </w:pPr>
      <w:r w:rsidRPr="008C0FA3">
        <w:rPr>
          <w:rFonts w:ascii="Book Antiqua" w:hAnsi="Book Antiqua"/>
          <w:b/>
          <w:sz w:val="22"/>
          <w:szCs w:val="22"/>
        </w:rPr>
        <w:t>Prayer:</w:t>
      </w:r>
    </w:p>
    <w:p w:rsidR="00185B17" w:rsidRPr="008C0FA3" w:rsidRDefault="00185B17" w:rsidP="00185B17">
      <w:pPr>
        <w:widowControl w:val="0"/>
        <w:rPr>
          <w:rFonts w:ascii="Book Antiqua" w:hAnsi="Book Antiqua"/>
          <w:bCs/>
          <w:sz w:val="22"/>
          <w:szCs w:val="22"/>
        </w:rPr>
      </w:pPr>
      <w:r w:rsidRPr="008C0FA3">
        <w:rPr>
          <w:rFonts w:ascii="Book Antiqua" w:hAnsi="Book Antiqua"/>
          <w:b/>
          <w:bCs/>
          <w:sz w:val="22"/>
          <w:szCs w:val="22"/>
        </w:rPr>
        <w:t> </w:t>
      </w:r>
      <w:r w:rsidRPr="008C0FA3">
        <w:rPr>
          <w:rFonts w:ascii="Book Antiqua" w:hAnsi="Book Antiqua"/>
          <w:bCs/>
          <w:sz w:val="22"/>
          <w:szCs w:val="22"/>
        </w:rPr>
        <w:t xml:space="preserve">Leader:   </w:t>
      </w:r>
      <w:r>
        <w:rPr>
          <w:rFonts w:ascii="Book Antiqua" w:hAnsi="Book Antiqua"/>
          <w:bCs/>
          <w:sz w:val="22"/>
          <w:szCs w:val="22"/>
        </w:rPr>
        <w:tab/>
      </w:r>
      <w:r w:rsidRPr="008C0FA3">
        <w:rPr>
          <w:rFonts w:ascii="Book Antiqua" w:hAnsi="Book Antiqua"/>
          <w:bCs/>
          <w:sz w:val="22"/>
          <w:szCs w:val="22"/>
        </w:rPr>
        <w:t xml:space="preserve">I weave a silence on my lips.  </w:t>
      </w:r>
    </w:p>
    <w:p w:rsidR="00185B17" w:rsidRPr="008C0FA3" w:rsidRDefault="00185B17" w:rsidP="00185B17">
      <w:pPr>
        <w:widowControl w:val="0"/>
        <w:spacing w:before="40" w:after="40"/>
        <w:ind w:left="1260"/>
        <w:rPr>
          <w:rFonts w:ascii="Book Antiqua" w:hAnsi="Book Antiqua"/>
          <w:bCs/>
          <w:sz w:val="22"/>
          <w:szCs w:val="22"/>
        </w:rPr>
      </w:pPr>
      <w:r w:rsidRPr="008C0FA3">
        <w:rPr>
          <w:rFonts w:ascii="Book Antiqua" w:hAnsi="Book Antiqua"/>
          <w:bCs/>
          <w:sz w:val="22"/>
          <w:szCs w:val="22"/>
        </w:rPr>
        <w:tab/>
        <w:t xml:space="preserve">I weave a silence into my mind.  </w:t>
      </w:r>
    </w:p>
    <w:p w:rsidR="00185B17" w:rsidRPr="008C0FA3" w:rsidRDefault="00185B17" w:rsidP="00185B17">
      <w:pPr>
        <w:widowControl w:val="0"/>
        <w:spacing w:before="40" w:after="40"/>
        <w:ind w:left="1260"/>
        <w:rPr>
          <w:rFonts w:ascii="Book Antiqua" w:hAnsi="Book Antiqua"/>
          <w:bCs/>
          <w:sz w:val="22"/>
          <w:szCs w:val="22"/>
        </w:rPr>
      </w:pPr>
      <w:r w:rsidRPr="008C0FA3">
        <w:rPr>
          <w:rFonts w:ascii="Book Antiqua" w:hAnsi="Book Antiqua"/>
          <w:bCs/>
          <w:sz w:val="22"/>
          <w:szCs w:val="22"/>
        </w:rPr>
        <w:tab/>
        <w:t>I weave a silence within my heart</w:t>
      </w:r>
    </w:p>
    <w:p w:rsidR="00185B17" w:rsidRPr="008C0FA3" w:rsidRDefault="00185B17" w:rsidP="00185B17">
      <w:pPr>
        <w:widowControl w:val="0"/>
        <w:spacing w:before="40" w:after="40"/>
        <w:rPr>
          <w:rFonts w:ascii="Book Antiqua" w:hAnsi="Book Antiqua"/>
          <w:b/>
          <w:bCs/>
          <w:sz w:val="22"/>
          <w:szCs w:val="22"/>
        </w:rPr>
      </w:pPr>
      <w:r w:rsidRPr="008C0FA3">
        <w:rPr>
          <w:rFonts w:ascii="Book Antiqua" w:hAnsi="Book Antiqua"/>
          <w:b/>
          <w:bCs/>
          <w:sz w:val="22"/>
          <w:szCs w:val="22"/>
        </w:rPr>
        <w:t>ALL:</w:t>
      </w:r>
      <w:r w:rsidRPr="008C0FA3">
        <w:rPr>
          <w:rFonts w:ascii="Book Antiqua" w:hAnsi="Book Antiqua"/>
          <w:sz w:val="22"/>
          <w:szCs w:val="22"/>
        </w:rPr>
        <w:tab/>
      </w:r>
      <w:r>
        <w:rPr>
          <w:rFonts w:ascii="Book Antiqua" w:hAnsi="Book Antiqua"/>
          <w:sz w:val="22"/>
          <w:szCs w:val="22"/>
        </w:rPr>
        <w:tab/>
      </w:r>
      <w:r w:rsidRPr="008C0FA3">
        <w:rPr>
          <w:rFonts w:ascii="Book Antiqua" w:hAnsi="Book Antiqua"/>
          <w:b/>
          <w:bCs/>
          <w:sz w:val="22"/>
          <w:szCs w:val="22"/>
        </w:rPr>
        <w:t xml:space="preserve">I close my ears to distractions. </w:t>
      </w:r>
    </w:p>
    <w:p w:rsidR="00185B17" w:rsidRPr="008C0FA3" w:rsidRDefault="00185B17" w:rsidP="00185B17">
      <w:pPr>
        <w:widowControl w:val="0"/>
        <w:spacing w:before="40" w:after="40"/>
        <w:ind w:left="1260"/>
        <w:rPr>
          <w:rFonts w:ascii="Book Antiqua" w:hAnsi="Book Antiqua"/>
          <w:b/>
          <w:bCs/>
          <w:sz w:val="22"/>
          <w:szCs w:val="22"/>
        </w:rPr>
      </w:pPr>
      <w:r w:rsidRPr="008C0FA3">
        <w:rPr>
          <w:rFonts w:ascii="Book Antiqua" w:hAnsi="Book Antiqua"/>
          <w:b/>
          <w:bCs/>
          <w:sz w:val="22"/>
          <w:szCs w:val="22"/>
        </w:rPr>
        <w:tab/>
        <w:t xml:space="preserve">I close my eyes to attentions, </w:t>
      </w:r>
    </w:p>
    <w:p w:rsidR="00185B17" w:rsidRPr="008C0FA3" w:rsidRDefault="00185B17" w:rsidP="00185B17">
      <w:pPr>
        <w:widowControl w:val="0"/>
        <w:spacing w:before="40" w:after="40"/>
        <w:ind w:left="1260"/>
        <w:rPr>
          <w:rFonts w:ascii="Book Antiqua" w:hAnsi="Book Antiqua"/>
          <w:b/>
          <w:bCs/>
          <w:sz w:val="22"/>
          <w:szCs w:val="22"/>
        </w:rPr>
      </w:pPr>
      <w:r w:rsidRPr="008C0FA3">
        <w:rPr>
          <w:rFonts w:ascii="Book Antiqua" w:hAnsi="Book Antiqua"/>
          <w:b/>
          <w:bCs/>
          <w:sz w:val="22"/>
          <w:szCs w:val="22"/>
        </w:rPr>
        <w:tab/>
        <w:t>I close my heart to temptations.</w:t>
      </w:r>
    </w:p>
    <w:p w:rsidR="00185B17" w:rsidRPr="008C0FA3" w:rsidRDefault="00185B17" w:rsidP="00185B17">
      <w:pPr>
        <w:widowControl w:val="0"/>
        <w:spacing w:before="40" w:after="40"/>
        <w:rPr>
          <w:rFonts w:ascii="Book Antiqua" w:hAnsi="Book Antiqua"/>
          <w:sz w:val="22"/>
          <w:szCs w:val="22"/>
        </w:rPr>
      </w:pPr>
      <w:r w:rsidRPr="008C0FA3">
        <w:rPr>
          <w:rFonts w:ascii="Book Antiqua" w:hAnsi="Book Antiqua"/>
          <w:sz w:val="22"/>
          <w:szCs w:val="22"/>
        </w:rPr>
        <w:t xml:space="preserve">Leader:     </w:t>
      </w:r>
      <w:r>
        <w:rPr>
          <w:rFonts w:ascii="Book Antiqua" w:hAnsi="Book Antiqua"/>
          <w:sz w:val="22"/>
          <w:szCs w:val="22"/>
        </w:rPr>
        <w:tab/>
      </w:r>
      <w:r w:rsidRPr="008C0FA3">
        <w:rPr>
          <w:rFonts w:ascii="Book Antiqua" w:hAnsi="Book Antiqua"/>
          <w:sz w:val="22"/>
          <w:szCs w:val="22"/>
        </w:rPr>
        <w:t>Cal</w:t>
      </w:r>
      <w:r>
        <w:rPr>
          <w:rFonts w:ascii="Book Antiqua" w:hAnsi="Book Antiqua"/>
          <w:sz w:val="22"/>
          <w:szCs w:val="22"/>
        </w:rPr>
        <w:t>m</w:t>
      </w:r>
      <w:r w:rsidRPr="008C0FA3">
        <w:rPr>
          <w:rFonts w:ascii="Book Antiqua" w:hAnsi="Book Antiqua"/>
          <w:sz w:val="22"/>
          <w:szCs w:val="22"/>
        </w:rPr>
        <w:t xml:space="preserve"> me, O Lord, as you stilled the storm,</w:t>
      </w:r>
    </w:p>
    <w:p w:rsidR="00185B17" w:rsidRPr="008C0FA3" w:rsidRDefault="00185B17" w:rsidP="00185B17">
      <w:pPr>
        <w:widowControl w:val="0"/>
        <w:spacing w:before="40" w:after="40"/>
        <w:ind w:left="1260"/>
        <w:rPr>
          <w:rFonts w:ascii="Book Antiqua" w:hAnsi="Book Antiqua"/>
          <w:sz w:val="22"/>
          <w:szCs w:val="22"/>
        </w:rPr>
      </w:pPr>
      <w:r w:rsidRPr="008C0FA3">
        <w:rPr>
          <w:rFonts w:ascii="Book Antiqua" w:hAnsi="Book Antiqua"/>
          <w:sz w:val="22"/>
          <w:szCs w:val="22"/>
        </w:rPr>
        <w:tab/>
        <w:t xml:space="preserve">Still </w:t>
      </w:r>
      <w:proofErr w:type="gramStart"/>
      <w:r w:rsidRPr="008C0FA3">
        <w:rPr>
          <w:rFonts w:ascii="Book Antiqua" w:hAnsi="Book Antiqua"/>
          <w:sz w:val="22"/>
          <w:szCs w:val="22"/>
        </w:rPr>
        <w:t>me</w:t>
      </w:r>
      <w:proofErr w:type="gramEnd"/>
      <w:r w:rsidRPr="008C0FA3">
        <w:rPr>
          <w:rFonts w:ascii="Book Antiqua" w:hAnsi="Book Antiqua"/>
          <w:sz w:val="22"/>
          <w:szCs w:val="22"/>
        </w:rPr>
        <w:t>, O Lord, keep me from harm.</w:t>
      </w:r>
    </w:p>
    <w:p w:rsidR="00185B17" w:rsidRPr="008C0FA3" w:rsidRDefault="00185B17" w:rsidP="00185B17">
      <w:pPr>
        <w:widowControl w:val="0"/>
        <w:spacing w:before="40" w:after="40"/>
        <w:rPr>
          <w:rFonts w:ascii="Book Antiqua" w:hAnsi="Book Antiqua"/>
          <w:b/>
          <w:bCs/>
          <w:sz w:val="22"/>
          <w:szCs w:val="22"/>
        </w:rPr>
      </w:pPr>
      <w:r w:rsidRPr="008C0FA3">
        <w:rPr>
          <w:rFonts w:ascii="Book Antiqua" w:hAnsi="Book Antiqua"/>
          <w:b/>
          <w:bCs/>
          <w:sz w:val="22"/>
          <w:szCs w:val="22"/>
        </w:rPr>
        <w:t>ALL:</w:t>
      </w:r>
      <w:r w:rsidRPr="008C0FA3">
        <w:rPr>
          <w:rFonts w:ascii="Book Antiqua" w:hAnsi="Book Antiqua"/>
          <w:sz w:val="22"/>
          <w:szCs w:val="22"/>
        </w:rPr>
        <w:tab/>
      </w:r>
      <w:r>
        <w:rPr>
          <w:rFonts w:ascii="Book Antiqua" w:hAnsi="Book Antiqua"/>
          <w:sz w:val="22"/>
          <w:szCs w:val="22"/>
        </w:rPr>
        <w:tab/>
      </w:r>
      <w:r w:rsidRPr="008C0FA3">
        <w:rPr>
          <w:rFonts w:ascii="Book Antiqua" w:hAnsi="Book Antiqua"/>
          <w:b/>
          <w:bCs/>
          <w:sz w:val="22"/>
          <w:szCs w:val="22"/>
        </w:rPr>
        <w:t xml:space="preserve">Let all the tumult within me cease, </w:t>
      </w:r>
    </w:p>
    <w:p w:rsidR="00185B17" w:rsidRDefault="00185B17" w:rsidP="00185B17">
      <w:pPr>
        <w:widowControl w:val="0"/>
        <w:spacing w:before="40" w:after="40"/>
        <w:ind w:left="1260"/>
        <w:rPr>
          <w:rFonts w:ascii="Book Antiqua" w:hAnsi="Book Antiqua"/>
          <w:b/>
          <w:bCs/>
          <w:sz w:val="22"/>
          <w:szCs w:val="22"/>
        </w:rPr>
      </w:pPr>
      <w:r w:rsidRPr="008C0FA3">
        <w:rPr>
          <w:rFonts w:ascii="Book Antiqua" w:hAnsi="Book Antiqua"/>
          <w:b/>
          <w:bCs/>
          <w:sz w:val="22"/>
          <w:szCs w:val="22"/>
        </w:rPr>
        <w:tab/>
      </w:r>
      <w:r>
        <w:rPr>
          <w:rFonts w:ascii="Book Antiqua" w:hAnsi="Book Antiqua"/>
          <w:b/>
          <w:bCs/>
          <w:sz w:val="22"/>
          <w:szCs w:val="22"/>
        </w:rPr>
        <w:t xml:space="preserve">Enfold me, Lord in your peace </w:t>
      </w:r>
    </w:p>
    <w:p w:rsidR="00185B17" w:rsidRPr="008C0FA3" w:rsidRDefault="00185B17" w:rsidP="00185B17">
      <w:pPr>
        <w:widowControl w:val="0"/>
        <w:spacing w:before="40" w:after="40"/>
        <w:ind w:left="1260" w:firstLine="180"/>
        <w:rPr>
          <w:rFonts w:ascii="Book Antiqua" w:hAnsi="Book Antiqua"/>
          <w:b/>
          <w:bCs/>
          <w:sz w:val="22"/>
          <w:szCs w:val="22"/>
        </w:rPr>
      </w:pPr>
      <w:proofErr w:type="gramStart"/>
      <w:r>
        <w:rPr>
          <w:rFonts w:ascii="Book Antiqua" w:hAnsi="Book Antiqua"/>
          <w:b/>
          <w:bCs/>
          <w:sz w:val="22"/>
          <w:szCs w:val="22"/>
        </w:rPr>
        <w:t>and</w:t>
      </w:r>
      <w:proofErr w:type="gramEnd"/>
      <w:r>
        <w:rPr>
          <w:rFonts w:ascii="Book Antiqua" w:hAnsi="Book Antiqua"/>
          <w:b/>
          <w:bCs/>
          <w:sz w:val="22"/>
          <w:szCs w:val="22"/>
        </w:rPr>
        <w:t xml:space="preserve"> allow me to listen to the music of your Holy Spirit.  </w:t>
      </w:r>
      <w:r w:rsidRPr="008C0FA3">
        <w:rPr>
          <w:rFonts w:ascii="Book Antiqua" w:hAnsi="Book Antiqua"/>
          <w:b/>
          <w:bCs/>
          <w:sz w:val="22"/>
          <w:szCs w:val="22"/>
        </w:rPr>
        <w:tab/>
      </w:r>
    </w:p>
    <w:p w:rsidR="008C0FA3" w:rsidRPr="008C0FA3" w:rsidRDefault="008C0FA3" w:rsidP="008C0FA3">
      <w:pPr>
        <w:widowControl w:val="0"/>
        <w:ind w:left="1080" w:hanging="1080"/>
        <w:rPr>
          <w:rFonts w:ascii="Book Antiqua" w:hAnsi="Book Antiqua"/>
          <w:sz w:val="22"/>
          <w:szCs w:val="22"/>
        </w:rPr>
      </w:pPr>
    </w:p>
    <w:p w:rsidR="008C0FA3" w:rsidRPr="008C0FA3" w:rsidRDefault="008C0FA3" w:rsidP="008C0FA3">
      <w:pPr>
        <w:widowControl w:val="0"/>
        <w:ind w:left="1080" w:hanging="1080"/>
        <w:rPr>
          <w:rFonts w:ascii="Book Antiqua" w:hAnsi="Book Antiqua"/>
          <w:sz w:val="22"/>
          <w:szCs w:val="22"/>
        </w:rPr>
      </w:pPr>
      <w:r w:rsidRPr="008C0FA3">
        <w:rPr>
          <w:rFonts w:ascii="Book Antiqua" w:hAnsi="Book Antiqua"/>
          <w:sz w:val="22"/>
          <w:szCs w:val="22"/>
        </w:rPr>
        <w:t xml:space="preserve">Leader:    </w:t>
      </w:r>
      <w:r w:rsidR="000F46B4">
        <w:rPr>
          <w:rFonts w:ascii="Book Antiqua" w:hAnsi="Book Antiqua"/>
          <w:sz w:val="22"/>
          <w:szCs w:val="22"/>
        </w:rPr>
        <w:tab/>
      </w:r>
      <w:r w:rsidRPr="008C0FA3">
        <w:rPr>
          <w:rFonts w:ascii="Book Antiqua" w:hAnsi="Book Antiqua"/>
          <w:sz w:val="22"/>
          <w:szCs w:val="22"/>
        </w:rPr>
        <w:t xml:space="preserve">Blessed Lord, </w:t>
      </w:r>
      <w:r w:rsidR="00185B17">
        <w:rPr>
          <w:rFonts w:ascii="Book Antiqua" w:hAnsi="Book Antiqua"/>
          <w:sz w:val="22"/>
          <w:szCs w:val="22"/>
        </w:rPr>
        <w:t>whose Holy Spirit is the breath of all the lives, the source of our inspiration and creativity, we ask you to bless us in this ministry of serving your people through song.  May our music be sincere in praising you and giving glory to your Son,</w:t>
      </w:r>
      <w:r w:rsidRPr="008C0FA3">
        <w:rPr>
          <w:rFonts w:ascii="Book Antiqua" w:hAnsi="Book Antiqua"/>
          <w:sz w:val="22"/>
          <w:szCs w:val="22"/>
        </w:rPr>
        <w:t xml:space="preserve"> Jesus </w:t>
      </w:r>
      <w:proofErr w:type="gramStart"/>
      <w:r w:rsidRPr="008C0FA3">
        <w:rPr>
          <w:rFonts w:ascii="Book Antiqua" w:hAnsi="Book Antiqua"/>
          <w:sz w:val="22"/>
          <w:szCs w:val="22"/>
        </w:rPr>
        <w:t>Christ.</w:t>
      </w:r>
      <w:proofErr w:type="gramEnd"/>
    </w:p>
    <w:p w:rsidR="008C0FA3" w:rsidRPr="008C0FA3" w:rsidRDefault="008C0FA3" w:rsidP="008C0FA3">
      <w:pPr>
        <w:widowControl w:val="0"/>
        <w:ind w:left="1080" w:hanging="1080"/>
        <w:rPr>
          <w:rFonts w:ascii="Book Antiqua" w:hAnsi="Book Antiqua"/>
          <w:b/>
          <w:bCs/>
          <w:sz w:val="22"/>
          <w:szCs w:val="22"/>
        </w:rPr>
      </w:pPr>
    </w:p>
    <w:p w:rsidR="008C0FA3" w:rsidRPr="008C0FA3" w:rsidRDefault="008C0FA3" w:rsidP="00185B17">
      <w:pPr>
        <w:widowControl w:val="0"/>
        <w:ind w:left="1080" w:hanging="1080"/>
        <w:rPr>
          <w:rFonts w:ascii="Book Antiqua" w:hAnsi="Book Antiqua"/>
          <w:b/>
          <w:bCs/>
          <w:sz w:val="22"/>
          <w:szCs w:val="22"/>
        </w:rPr>
      </w:pPr>
      <w:r w:rsidRPr="008C0FA3">
        <w:rPr>
          <w:rFonts w:ascii="Book Antiqua" w:hAnsi="Book Antiqua"/>
          <w:b/>
          <w:bCs/>
          <w:sz w:val="22"/>
          <w:szCs w:val="22"/>
        </w:rPr>
        <w:t>ALL:</w:t>
      </w:r>
      <w:r w:rsidRPr="008C0FA3">
        <w:rPr>
          <w:rFonts w:ascii="Book Antiqua" w:hAnsi="Book Antiqua"/>
          <w:sz w:val="22"/>
          <w:szCs w:val="22"/>
        </w:rPr>
        <w:tab/>
      </w:r>
      <w:r w:rsidRPr="008C0FA3">
        <w:rPr>
          <w:rFonts w:ascii="Book Antiqua" w:hAnsi="Book Antiqua"/>
          <w:b/>
          <w:bCs/>
          <w:sz w:val="22"/>
          <w:szCs w:val="22"/>
        </w:rPr>
        <w:t>In the name of God, Amen.</w:t>
      </w:r>
    </w:p>
    <w:p w:rsidR="008C0FA3" w:rsidRPr="008C0FA3" w:rsidRDefault="008C0FA3" w:rsidP="00185B17">
      <w:pPr>
        <w:widowControl w:val="0"/>
        <w:rPr>
          <w:rFonts w:ascii="Book Antiqua" w:hAnsi="Book Antiqua"/>
          <w:b/>
          <w:bCs/>
          <w:sz w:val="22"/>
          <w:szCs w:val="22"/>
        </w:rPr>
      </w:pPr>
      <w:r w:rsidRPr="008C0FA3">
        <w:rPr>
          <w:rFonts w:ascii="Book Antiqua" w:hAnsi="Book Antiqua"/>
          <w:b/>
          <w:sz w:val="22"/>
          <w:szCs w:val="22"/>
        </w:rPr>
        <w:t> </w:t>
      </w:r>
    </w:p>
    <w:p w:rsidR="008C0FA3" w:rsidRPr="008C0FA3" w:rsidRDefault="008C0FA3" w:rsidP="000F46B4">
      <w:pPr>
        <w:widowControl w:val="0"/>
        <w:spacing w:before="40" w:after="40"/>
        <w:ind w:left="1260"/>
        <w:rPr>
          <w:rFonts w:ascii="Book Antiqua" w:hAnsi="Book Antiqua"/>
          <w:b/>
          <w:bCs/>
          <w:sz w:val="22"/>
          <w:szCs w:val="22"/>
        </w:rPr>
      </w:pPr>
      <w:r w:rsidRPr="008C0FA3">
        <w:rPr>
          <w:rFonts w:ascii="Book Antiqua" w:hAnsi="Book Antiqua"/>
          <w:b/>
          <w:bCs/>
          <w:sz w:val="22"/>
          <w:szCs w:val="22"/>
        </w:rPr>
        <w:t> </w:t>
      </w:r>
    </w:p>
    <w:p w:rsidR="008C0FA3" w:rsidRPr="008C0FA3" w:rsidRDefault="008C0FA3" w:rsidP="000F46B4">
      <w:pPr>
        <w:widowControl w:val="0"/>
        <w:spacing w:before="40" w:after="40"/>
        <w:rPr>
          <w:rFonts w:ascii="Book Antiqua" w:hAnsi="Book Antiqua"/>
          <w:b/>
          <w:bCs/>
          <w:sz w:val="22"/>
          <w:szCs w:val="22"/>
        </w:rPr>
      </w:pPr>
      <w:r w:rsidRPr="008C0FA3">
        <w:rPr>
          <w:rFonts w:ascii="Book Antiqua" w:hAnsi="Book Antiqua"/>
          <w:b/>
          <w:bCs/>
          <w:sz w:val="22"/>
          <w:szCs w:val="22"/>
        </w:rPr>
        <w:t xml:space="preserve"> </w:t>
      </w:r>
    </w:p>
    <w:p w:rsidR="00203EBA" w:rsidRDefault="008C0FA3" w:rsidP="000F46B4">
      <w:pPr>
        <w:widowControl w:val="0"/>
        <w:spacing w:before="40" w:after="40"/>
        <w:ind w:left="1260" w:hanging="1260"/>
      </w:pPr>
      <w:r w:rsidRPr="008C0FA3">
        <w:rPr>
          <w:rFonts w:ascii="Californian FB" w:hAnsi="Californian FB"/>
          <w:b/>
          <w:bCs/>
          <w:sz w:val="22"/>
          <w:szCs w:val="22"/>
        </w:rPr>
        <w:t> </w:t>
      </w:r>
    </w:p>
    <w:sectPr w:rsidR="00203EBA" w:rsidSect="008C0FA3">
      <w:pgSz w:w="12240" w:h="15840"/>
      <w:pgMar w:top="99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C0FA3"/>
    <w:rsid w:val="000928CB"/>
    <w:rsid w:val="000F46B4"/>
    <w:rsid w:val="00185B17"/>
    <w:rsid w:val="00195201"/>
    <w:rsid w:val="001E6662"/>
    <w:rsid w:val="00203EBA"/>
    <w:rsid w:val="00383185"/>
    <w:rsid w:val="00576EB0"/>
    <w:rsid w:val="006C2EB4"/>
    <w:rsid w:val="0070633D"/>
    <w:rsid w:val="0087508C"/>
    <w:rsid w:val="008C0FA3"/>
    <w:rsid w:val="00981CE1"/>
    <w:rsid w:val="00A1370F"/>
    <w:rsid w:val="00B40A56"/>
    <w:rsid w:val="00D85434"/>
    <w:rsid w:val="00FA4B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heme="minorHAnsi" w:hAnsi="Book Antiqua" w:cstheme="minorBidi"/>
        <w:sz w:val="22"/>
        <w:szCs w:val="22"/>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FA3"/>
    <w:pPr>
      <w:ind w:left="0"/>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cv">
    <w:name w:val="bcv"/>
    <w:basedOn w:val="DefaultParagraphFont"/>
    <w:rsid w:val="00576EB0"/>
  </w:style>
</w:styles>
</file>

<file path=word/webSettings.xml><?xml version="1.0" encoding="utf-8"?>
<w:webSettings xmlns:r="http://schemas.openxmlformats.org/officeDocument/2006/relationships" xmlns:w="http://schemas.openxmlformats.org/wordprocessingml/2006/main">
  <w:divs>
    <w:div w:id="665934397">
      <w:bodyDiv w:val="1"/>
      <w:marLeft w:val="0"/>
      <w:marRight w:val="0"/>
      <w:marTop w:val="0"/>
      <w:marBottom w:val="0"/>
      <w:divBdr>
        <w:top w:val="none" w:sz="0" w:space="0" w:color="auto"/>
        <w:left w:val="none" w:sz="0" w:space="0" w:color="auto"/>
        <w:bottom w:val="none" w:sz="0" w:space="0" w:color="auto"/>
        <w:right w:val="none" w:sz="0" w:space="0" w:color="auto"/>
      </w:divBdr>
    </w:div>
    <w:div w:id="76827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Baloga</dc:creator>
  <cp:lastModifiedBy>David Baloga</cp:lastModifiedBy>
  <cp:revision>2</cp:revision>
  <dcterms:created xsi:type="dcterms:W3CDTF">2015-09-01T16:52:00Z</dcterms:created>
  <dcterms:modified xsi:type="dcterms:W3CDTF">2015-09-01T16:52:00Z</dcterms:modified>
</cp:coreProperties>
</file>